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14:paraId="78FD1193" w14:textId="0B4F2F82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D87F5A">
        <w:rPr>
          <w:rFonts w:ascii="Times New Roman" w:eastAsia="Times New Roman" w:hAnsi="Times New Roman" w:cs="Times New Roman"/>
          <w:b/>
          <w:sz w:val="48"/>
          <w:u w:val="single"/>
        </w:rPr>
        <w:t>август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77BA9BE1" w14:textId="58802D62" w:rsidR="00C57D62" w:rsidRPr="009206B9" w:rsidRDefault="00C57D62" w:rsidP="00C57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8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C57D62" w:rsidRPr="00581375" w14:paraId="35789348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AF149" w14:textId="77777777" w:rsidR="00C57D62" w:rsidRPr="00472FAB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520762BF" w14:textId="3B9E773B" w:rsidR="00C57D62" w:rsidRPr="00472FAB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28 июля</w:t>
            </w:r>
          </w:p>
          <w:p w14:paraId="00642271" w14:textId="379719F2" w:rsidR="00C57D62" w:rsidRPr="00472FAB" w:rsidRDefault="00C57D62" w:rsidP="00C57D6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Равноап. вел. князя Влади́мира, во Святом Крещении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Васи́лия</w:t>
            </w:r>
            <w:r>
              <w:rPr>
                <w:noProof/>
              </w:rPr>
              <w:drawing>
                <wp:inline distT="0" distB="0" distL="0" distR="0" wp14:anchorId="1AEDE474" wp14:editId="3361F0D0">
                  <wp:extent cx="200660" cy="163830"/>
                  <wp:effectExtent l="0" t="0" r="8890" b="7620"/>
                  <wp:docPr id="501079955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9EF7E" w14:textId="77777777" w:rsidR="00C57D62" w:rsidRPr="00472FAB" w:rsidRDefault="00C57D62" w:rsidP="00EB487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72B56F37" w14:textId="77777777" w:rsidR="00C57D62" w:rsidRPr="00472FAB" w:rsidRDefault="00C57D62" w:rsidP="00EB487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вечерня, Утреня, 1-й час</w:t>
            </w:r>
          </w:p>
        </w:tc>
      </w:tr>
      <w:tr w:rsidR="00C57D62" w:rsidRPr="00581375" w14:paraId="2C765D59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70633" w14:textId="77777777" w:rsidR="00C57D62" w:rsidRPr="00472FAB" w:rsidRDefault="00C57D62" w:rsidP="00EB487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5B296" w14:textId="77777777" w:rsidR="00C57D62" w:rsidRPr="00472FAB" w:rsidRDefault="00C57D62" w:rsidP="00EB487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B50F93D" w14:textId="77777777" w:rsidR="00C57D62" w:rsidRPr="00472FAB" w:rsidRDefault="00C57D62" w:rsidP="00EB487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C57D62" w:rsidRPr="0021282D" w14:paraId="0F1F22F9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7DE0C" w14:textId="77777777" w:rsidR="00C57D62" w:rsidRPr="00007AD1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13E4D7A" w14:textId="09381EC6" w:rsidR="00C57D62" w:rsidRPr="00007AD1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июля</w:t>
            </w:r>
          </w:p>
          <w:p w14:paraId="4E2EF000" w14:textId="63C3EA17" w:rsidR="00C57D62" w:rsidRPr="00007AD1" w:rsidRDefault="00C57D62" w:rsidP="00EB487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Сщмч. Афиноге́на епископа и десяти учеников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A100E" w14:textId="77777777" w:rsidR="00C57D62" w:rsidRPr="00472FAB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7206EF81" w14:textId="77777777" w:rsidR="00C57D62" w:rsidRPr="00007AD1" w:rsidRDefault="00C57D62" w:rsidP="00EB487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C57D62" w:rsidRPr="0021282D" w14:paraId="6515F6B0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D6EB8" w14:textId="77777777" w:rsidR="00C57D62" w:rsidRPr="00007AD1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D4E87" w14:textId="77777777" w:rsidR="00C57D62" w:rsidRPr="00007AD1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91A6809" w14:textId="77777777" w:rsidR="00C57D62" w:rsidRPr="00007AD1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:rsidRPr="0012692F" w14:paraId="4EC3105E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A59A7A" w14:textId="77777777" w:rsidR="00C57D62" w:rsidRPr="00377EE3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6A23FA4F" w14:textId="26128F26" w:rsidR="00C57D62" w:rsidRPr="00377EE3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="00C57D6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 w:rsidR="00C57D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C57D6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01468730" w14:textId="442E286E" w:rsidR="00C57D62" w:rsidRPr="00377EE3" w:rsidRDefault="00C57D6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Вмц. Мари́ ны (Маргариты)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D1DE1A" wp14:editId="434252A1">
                  <wp:extent cx="190500" cy="163830"/>
                  <wp:effectExtent l="0" t="0" r="0" b="7620"/>
                  <wp:docPr id="1482089319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CF1CA" w14:textId="77777777" w:rsidR="00C57D62" w:rsidRPr="00377EE3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30949273" w14:textId="77777777" w:rsidR="00C57D62" w:rsidRPr="00377EE3" w:rsidRDefault="00C57D62" w:rsidP="00EB487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C57D62" w:rsidRPr="0012692F" w14:paraId="7461B20B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57CC64" w14:textId="77777777" w:rsidR="00C57D62" w:rsidRPr="00377EE3" w:rsidRDefault="00C57D62" w:rsidP="00EB487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8D937" w14:textId="77777777" w:rsidR="00C57D62" w:rsidRPr="00377EE3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68C1F85B" w14:textId="77777777" w:rsidR="00C57D62" w:rsidRPr="00377EE3" w:rsidRDefault="00C57D62" w:rsidP="00EB4873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:rsidRPr="0012692F" w14:paraId="231C6445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F83AEB" w14:textId="77777777" w:rsidR="00C57D62" w:rsidRPr="00CB0CDF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67F92B00" w14:textId="6CCEA5F1" w:rsidR="00C57D62" w:rsidRPr="00CB0CDF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31</w:t>
            </w:r>
            <w:r w:rsidR="00C57D62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C57D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июля</w:t>
            </w:r>
          </w:p>
          <w:p w14:paraId="075514E8" w14:textId="7429EB6B" w:rsidR="00C57D62" w:rsidRPr="00CB0CDF" w:rsidRDefault="005B4357" w:rsidP="00EB487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Мч. Емилиа́на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FB0BE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02FC462A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C57D62" w:rsidRPr="00F947CE" w14:paraId="213AA3EC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F6897" w14:textId="77777777" w:rsidR="00C57D62" w:rsidRPr="00CB0CDF" w:rsidRDefault="00C57D6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C11D8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8654CA8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:rsidRPr="0051113A" w14:paraId="6E81DE76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F6BE0" w14:textId="77777777" w:rsidR="00C57D62" w:rsidRPr="007A5DEC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1CA53BB" w14:textId="0B00A724" w:rsidR="00C57D62" w:rsidRPr="007A5DEC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августа</w:t>
            </w:r>
          </w:p>
          <w:p w14:paraId="69FB013A" w14:textId="0DC57EC0" w:rsidR="00C57D62" w:rsidRPr="007A5DEC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sz w:val="28"/>
              </w:rPr>
              <w:t>Обре́тение мощей прп. Серафи́ма Саро́вского, чудотворца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A197FCE" wp14:editId="4F48D844">
                  <wp:extent cx="200660" cy="163830"/>
                  <wp:effectExtent l="0" t="0" r="8890" b="7620"/>
                  <wp:docPr id="2081634138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6AF52C" w14:textId="77777777" w:rsidR="00C57D62" w:rsidRPr="00D00F0A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6B4C706C" w14:textId="229AA6AF" w:rsidR="00C57D62" w:rsidRPr="00D00F0A" w:rsidRDefault="00C57D62" w:rsidP="00EB48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C57D62" w:rsidRPr="0051113A" w14:paraId="5DF5E3A2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03F32" w14:textId="77777777" w:rsidR="00C57D62" w:rsidRPr="007A5DEC" w:rsidRDefault="00C57D62" w:rsidP="00EB487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C50B0D" w14:textId="77777777" w:rsidR="00C57D62" w:rsidRPr="00D00F0A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045B9CF" w14:textId="77777777" w:rsidR="00C57D62" w:rsidRPr="00D00F0A" w:rsidRDefault="00C57D62" w:rsidP="00EB487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C57D62" w:rsidRPr="00B34082" w14:paraId="13F83972" w14:textId="77777777" w:rsidTr="00EB487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2AA8DA" w14:textId="77777777" w:rsidR="00C57D62" w:rsidRPr="00F45A80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289C755C" w14:textId="74049F33" w:rsidR="00C57D62" w:rsidRPr="00F45A80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C57D62"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154F0CD0" w14:textId="1058AB09" w:rsidR="00C57D62" w:rsidRPr="00F45A80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Пророка Илии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C57D62">
              <w:rPr>
                <w:noProof/>
              </w:rPr>
              <w:drawing>
                <wp:inline distT="0" distB="0" distL="0" distR="0" wp14:anchorId="644E5B4B" wp14:editId="2D114781">
                  <wp:extent cx="190500" cy="163830"/>
                  <wp:effectExtent l="0" t="0" r="0" b="7620"/>
                  <wp:docPr id="1154363895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B387E" w14:textId="77777777" w:rsidR="00C57D62" w:rsidRPr="00F45A80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07A304B5" w14:textId="72709C24" w:rsidR="00C57D62" w:rsidRPr="00F45A80" w:rsidRDefault="005B4357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Всенощное бдение</w:t>
            </w:r>
            <w:r w:rsidR="00C57D62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C57D62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C57D62" w:rsidRPr="00B34082" w14:paraId="1BF466F9" w14:textId="77777777" w:rsidTr="00EB487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08BE7" w14:textId="77777777" w:rsidR="00C57D62" w:rsidRPr="00F45A80" w:rsidRDefault="00C57D6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3ED51" w14:textId="77777777" w:rsidR="00C57D62" w:rsidRPr="00F45A80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4C741271" w14:textId="77777777" w:rsidR="00C57D62" w:rsidRPr="00F45A80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14:paraId="14F85D81" w14:textId="77777777" w:rsidTr="00EB4873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F23D8" w14:textId="77777777" w:rsidR="00C57D62" w:rsidRPr="00F57D0A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7AED096" w14:textId="200E6E2B" w:rsidR="00C57D62" w:rsidRPr="00F57D0A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</w:t>
            </w:r>
            <w:r w:rsidR="00C57D6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августа</w:t>
            </w:r>
          </w:p>
          <w:p w14:paraId="2AC284E9" w14:textId="77777777" w:rsidR="005B4357" w:rsidRDefault="005B4357" w:rsidP="005B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8-я по Пятидесятнице. </w:t>
            </w:r>
          </w:p>
          <w:p w14:paraId="5C07E818" w14:textId="73F8CC4C" w:rsidR="005B4357" w:rsidRPr="005B4357" w:rsidRDefault="005B4357" w:rsidP="005B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Глас 7-й. Прпп. Симео́на, Христа ради</w:t>
            </w:r>
          </w:p>
          <w:p w14:paraId="5F072DBA" w14:textId="75D47E28" w:rsidR="00C57D62" w:rsidRPr="00F57D0A" w:rsidRDefault="005B4357" w:rsidP="005B4357">
            <w:pPr>
              <w:spacing w:after="0" w:line="240" w:lineRule="auto"/>
              <w:jc w:val="center"/>
            </w:pPr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юродивого, и Иоа́нна, спо́стника его. Пророка Иезеки́иля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22D03" w14:textId="77777777" w:rsidR="00C57D62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043589E9" w14:textId="77777777" w:rsidR="00C57D62" w:rsidRPr="00F57D0A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C57D62" w14:paraId="193F9B69" w14:textId="77777777" w:rsidTr="00EB487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27D7A3" w14:textId="77777777" w:rsidR="00C57D62" w:rsidRPr="00F57D0A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83D69" w14:textId="77777777" w:rsidR="00C57D62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7BA8E3FF" w14:textId="77777777" w:rsidR="00C57D62" w:rsidRPr="00ED722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839C2AB" w14:textId="77777777" w:rsidR="00C57D62" w:rsidRDefault="00C57D62" w:rsidP="00C5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FBCB80" w14:textId="576A733D" w:rsidR="00D87F5A" w:rsidRDefault="00D87F5A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3DE5AF67" w14:textId="37FC4AB1" w:rsidR="00D87F5A" w:rsidRPr="009206B9" w:rsidRDefault="00D87F5A" w:rsidP="00D87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9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D87F5A" w:rsidRPr="00581375" w14:paraId="523CDBD1" w14:textId="77777777" w:rsidTr="00DD26D8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6DB95" w14:textId="77777777" w:rsidR="00D87F5A" w:rsidRPr="00472FAB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63A2C2CF" w14:textId="0D7FDC2B" w:rsidR="00D87F5A" w:rsidRPr="00472FAB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4</w:t>
            </w:r>
            <w:r w:rsidR="00D87F5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августа</w:t>
            </w:r>
          </w:p>
          <w:p w14:paraId="1498AA58" w14:textId="0A207A93" w:rsidR="00C57DC3" w:rsidRPr="00C57DC3" w:rsidRDefault="00C57DC3" w:rsidP="00C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C57DC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Мироносицы равноап. Мари́и Магдали́ны. Перенесение</w:t>
            </w:r>
          </w:p>
          <w:p w14:paraId="76187DAD" w14:textId="0D3B74DA" w:rsidR="00D87F5A" w:rsidRPr="00472FAB" w:rsidRDefault="00C57DC3" w:rsidP="00C57DC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C57DC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мощей сщмч. Фо́ки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FE8A77" wp14:editId="0C12C4B6">
                  <wp:extent cx="190500" cy="163830"/>
                  <wp:effectExtent l="0" t="0" r="0" b="7620"/>
                  <wp:docPr id="121723272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A4711" w14:textId="77777777" w:rsidR="00D87F5A" w:rsidRPr="00472FAB" w:rsidRDefault="00D87F5A" w:rsidP="00DD26D8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DA51C56" w14:textId="5EA67AFA" w:rsidR="00D87F5A" w:rsidRPr="00472FAB" w:rsidRDefault="00C57DC3" w:rsidP="00DD26D8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 w:rsidR="00D87F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D87F5A" w:rsidRPr="00581375" w14:paraId="55C1239B" w14:textId="77777777" w:rsidTr="00DD26D8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D332" w14:textId="77777777" w:rsidR="00D87F5A" w:rsidRPr="00472FAB" w:rsidRDefault="00D87F5A" w:rsidP="00DD26D8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7D8B6" w14:textId="77777777" w:rsidR="00D87F5A" w:rsidRPr="00472FAB" w:rsidRDefault="00D87F5A" w:rsidP="00DD26D8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5801BD1F" w14:textId="77777777" w:rsidR="00D87F5A" w:rsidRPr="00472FAB" w:rsidRDefault="00D87F5A" w:rsidP="00DD26D8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D87F5A" w:rsidRPr="0021282D" w14:paraId="343659B9" w14:textId="77777777" w:rsidTr="00DD26D8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7FC6E0" w14:textId="77777777" w:rsidR="00D87F5A" w:rsidRPr="00007AD1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9FD69D9" w14:textId="3A9AC08C" w:rsidR="00D87F5A" w:rsidRPr="00007AD1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 августа</w:t>
            </w:r>
          </w:p>
          <w:p w14:paraId="56632C8D" w14:textId="15C1700F" w:rsidR="00C57DC3" w:rsidRPr="00C57DC3" w:rsidRDefault="00C57DC3" w:rsidP="00C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Поча́евской иконы Божией Матери. Мчч. Трофи́ма, Фео́фила и иже</w:t>
            </w:r>
          </w:p>
          <w:p w14:paraId="69D28804" w14:textId="01F40B30" w:rsidR="00D87F5A" w:rsidRPr="00007AD1" w:rsidRDefault="00C57DC3" w:rsidP="00C57DC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57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ними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5DD322" wp14:editId="02BF0ABE">
                  <wp:extent cx="200660" cy="163830"/>
                  <wp:effectExtent l="0" t="0" r="8890" b="7620"/>
                  <wp:docPr id="1122175648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B8E7A8" w14:textId="77777777" w:rsidR="00D87F5A" w:rsidRPr="00472FAB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C9BE894" w14:textId="72213263" w:rsidR="00D87F5A" w:rsidRPr="00007AD1" w:rsidRDefault="00C57DC3" w:rsidP="00DD26D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="00D87F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Утреня, 1-й час</w:t>
            </w:r>
          </w:p>
        </w:tc>
      </w:tr>
      <w:tr w:rsidR="00D87F5A" w:rsidRPr="0021282D" w14:paraId="68FCDC76" w14:textId="77777777" w:rsidTr="00DD26D8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1CCDAC" w14:textId="77777777" w:rsidR="00D87F5A" w:rsidRPr="00007AD1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0B138F" w14:textId="77777777" w:rsidR="00D87F5A" w:rsidRPr="00007AD1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3FA00C8" w14:textId="77777777" w:rsidR="00D87F5A" w:rsidRPr="00007AD1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87F5A" w:rsidRPr="0012692F" w14:paraId="5206EBE7" w14:textId="77777777" w:rsidTr="00DD26D8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A2803F" w14:textId="77777777" w:rsidR="00D87F5A" w:rsidRPr="00377EE3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401EC183" w14:textId="6A998733" w:rsidR="00D87F5A" w:rsidRPr="00377EE3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D87F5A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3EECB9DD" w14:textId="048588DB" w:rsidR="00C57DC3" w:rsidRPr="00C57DC3" w:rsidRDefault="00C57DC3" w:rsidP="00C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C57DC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Мц. Христи́ны. Мчч. блгвв. кнн. Бори́са и Гле́ба, во Святом Крещении</w:t>
            </w:r>
          </w:p>
          <w:p w14:paraId="76F28325" w14:textId="2DDF68DF" w:rsidR="00D87F5A" w:rsidRPr="00377EE3" w:rsidRDefault="00C57DC3" w:rsidP="00C57D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7DC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Рома́на и Дави́да</w:t>
            </w:r>
            <w:r>
              <w:rPr>
                <w:noProof/>
              </w:rPr>
              <w:drawing>
                <wp:inline distT="0" distB="0" distL="0" distR="0" wp14:anchorId="6EC6FBFD" wp14:editId="62BE15F7">
                  <wp:extent cx="200660" cy="163830"/>
                  <wp:effectExtent l="0" t="0" r="8890" b="7620"/>
                  <wp:docPr id="849355575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9E2A5C" w14:textId="77777777" w:rsidR="00D87F5A" w:rsidRPr="00377EE3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5ECBF871" w14:textId="77777777" w:rsidR="00D87F5A" w:rsidRPr="00377EE3" w:rsidRDefault="00D87F5A" w:rsidP="00DD26D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D87F5A" w:rsidRPr="0012692F" w14:paraId="19495015" w14:textId="77777777" w:rsidTr="00DD26D8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4E97D" w14:textId="77777777" w:rsidR="00D87F5A" w:rsidRPr="00377EE3" w:rsidRDefault="00D87F5A" w:rsidP="00DD26D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E41D1" w14:textId="77777777" w:rsidR="00D87F5A" w:rsidRPr="00377EE3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0BFCDDC" w14:textId="77777777" w:rsidR="00D87F5A" w:rsidRPr="00377EE3" w:rsidRDefault="00D87F5A" w:rsidP="00DD26D8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87F5A" w:rsidRPr="0012692F" w14:paraId="7D107A24" w14:textId="77777777" w:rsidTr="00DD26D8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920355" w14:textId="77777777" w:rsidR="00D87F5A" w:rsidRPr="00CB0CDF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78969537" w14:textId="39E7A08F" w:rsidR="00D87F5A" w:rsidRPr="00CB0CDF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D87F5A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43E747CE" w14:textId="75C247D0" w:rsidR="00D87F5A" w:rsidRPr="00CB0CDF" w:rsidRDefault="00C57DC3" w:rsidP="00DD26D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57DC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Успение прав. А́нны, матери Пресвятой Богородицы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31E18C0" wp14:editId="6849E425">
                  <wp:extent cx="189865" cy="160020"/>
                  <wp:effectExtent l="0" t="0" r="635" b="0"/>
                  <wp:docPr id="2107630920" name="Рисунок 1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A882C" w14:textId="77777777" w:rsidR="00D87F5A" w:rsidRPr="00CB0CDF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0106CDC4" w14:textId="77777777" w:rsidR="00D87F5A" w:rsidRPr="00CB0CDF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D87F5A" w:rsidRPr="00F947CE" w14:paraId="47231071" w14:textId="77777777" w:rsidTr="00DD26D8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2AC225" w14:textId="77777777" w:rsidR="00D87F5A" w:rsidRPr="00CB0CDF" w:rsidRDefault="00D87F5A" w:rsidP="00DD26D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66EF9E" w14:textId="77777777" w:rsidR="00D87F5A" w:rsidRPr="00CB0CDF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B0342B5" w14:textId="77777777" w:rsidR="00D87F5A" w:rsidRPr="00CB0CDF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87F5A" w:rsidRPr="0051113A" w14:paraId="4C554D8E" w14:textId="77777777" w:rsidTr="00DD26D8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3A8E1A" w14:textId="77777777" w:rsidR="00D87F5A" w:rsidRPr="007A5DEC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C6A4720" w14:textId="65B1ED31" w:rsidR="00D87F5A" w:rsidRPr="007A5DEC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="00D87F5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августа</w:t>
            </w:r>
          </w:p>
          <w:p w14:paraId="64375BA2" w14:textId="2D3A9D28" w:rsidR="00D87F5A" w:rsidRPr="007A5DEC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57DC3">
              <w:rPr>
                <w:rFonts w:ascii="Times New Roman" w:eastAsia="Times New Roman" w:hAnsi="Times New Roman" w:cs="Times New Roman"/>
                <w:sz w:val="28"/>
              </w:rPr>
              <w:t>Сщмч. Ермола́я и и́ же с ним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57DC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C33ADB" w14:textId="77777777" w:rsidR="00D87F5A" w:rsidRPr="00D00F0A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6EB5B7B3" w14:textId="12622434" w:rsidR="00D87F5A" w:rsidRPr="00D00F0A" w:rsidRDefault="00C57DC3" w:rsidP="00DD26D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87F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D87F5A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87F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 w:rsidR="00D87F5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D87F5A" w:rsidRPr="0051113A" w14:paraId="7C49B7B0" w14:textId="77777777" w:rsidTr="00DD26D8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8D206A" w14:textId="77777777" w:rsidR="00D87F5A" w:rsidRPr="007A5DEC" w:rsidRDefault="00D87F5A" w:rsidP="00DD26D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18EEC" w14:textId="77777777" w:rsidR="00D87F5A" w:rsidRPr="00D00F0A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7674DCDB" w14:textId="77777777" w:rsidR="00D87F5A" w:rsidRPr="00D00F0A" w:rsidRDefault="00D87F5A" w:rsidP="00DD26D8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D87F5A" w:rsidRPr="00B34082" w14:paraId="596090F6" w14:textId="77777777" w:rsidTr="00DD26D8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18DE23" w14:textId="77777777" w:rsidR="00D87F5A" w:rsidRPr="00F45A80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5C0EC0A7" w14:textId="26FDA1B0" w:rsidR="00D87F5A" w:rsidRPr="00F45A80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="00D87F5A"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D87F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3D019BA3" w14:textId="3B5BD603" w:rsidR="00D87F5A" w:rsidRPr="00F45A80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C57DC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Вмч. и целителя Пантелеи́мона </w:t>
            </w:r>
            <w:r w:rsidR="00D87F5A">
              <w:rPr>
                <w:noProof/>
              </w:rPr>
              <w:drawing>
                <wp:inline distT="0" distB="0" distL="0" distR="0" wp14:anchorId="6FB80585" wp14:editId="01B8BD33">
                  <wp:extent cx="190500" cy="163830"/>
                  <wp:effectExtent l="0" t="0" r="0" b="7620"/>
                  <wp:docPr id="1288708463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BC954F" w14:textId="77777777" w:rsidR="00D87F5A" w:rsidRPr="00F45A80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3AB8AA0D" w14:textId="282DD743" w:rsidR="00D87F5A" w:rsidRPr="00F45A80" w:rsidRDefault="00C57DC3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="00D87F5A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D87F5A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D87F5A" w:rsidRPr="00B34082" w14:paraId="5423BC51" w14:textId="77777777" w:rsidTr="00DD26D8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A60ED9" w14:textId="77777777" w:rsidR="00D87F5A" w:rsidRPr="00F45A80" w:rsidRDefault="00D87F5A" w:rsidP="00DD26D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9480BC" w14:textId="77777777" w:rsidR="00D87F5A" w:rsidRPr="00F45A80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6D1B8755" w14:textId="77777777" w:rsidR="00D87F5A" w:rsidRPr="00F45A80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87F5A" w14:paraId="599D4308" w14:textId="77777777" w:rsidTr="00DD26D8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FC53C0" w14:textId="77777777" w:rsidR="00D87F5A" w:rsidRPr="00F57D0A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025F545" w14:textId="37461CF2" w:rsidR="00D87F5A" w:rsidRPr="00F57D0A" w:rsidRDefault="00C57DC3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10</w:t>
            </w:r>
            <w:r w:rsidR="00D87F5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августа</w:t>
            </w:r>
          </w:p>
          <w:p w14:paraId="519909F5" w14:textId="77777777" w:rsidR="00C57DC3" w:rsidRPr="00C57DC3" w:rsidRDefault="00C57DC3" w:rsidP="00C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C57DC3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9-я по Пятидесятнице. Глас 8-й. Апп. от 70-ти Про́хора, Никано́ра,</w:t>
            </w:r>
          </w:p>
          <w:p w14:paraId="5FC916A7" w14:textId="5F2DD0B0" w:rsidR="00D87F5A" w:rsidRPr="00F57D0A" w:rsidRDefault="00C57DC3" w:rsidP="00C57DC3">
            <w:pPr>
              <w:spacing w:after="0" w:line="240" w:lineRule="auto"/>
              <w:jc w:val="center"/>
            </w:pPr>
            <w:r w:rsidRPr="00C57DC3">
              <w:rPr>
                <w:rFonts w:ascii="Times New Roman" w:eastAsia="Times New Roman" w:hAnsi="Times New Roman" w:cs="Times New Roman"/>
                <w:color w:val="FF0000"/>
                <w:sz w:val="28"/>
              </w:rPr>
              <w:t>Ти́мона и Парме́ на диаконов. Смоленской иконы Божией Матери, именуемой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C57DC3">
              <w:rPr>
                <w:rFonts w:ascii="Times New Roman" w:eastAsia="Times New Roman" w:hAnsi="Times New Roman" w:cs="Times New Roman"/>
                <w:color w:val="FF0000"/>
                <w:sz w:val="28"/>
              </w:rPr>
              <w:t>«Одиги́трия» (Путеводи́тельница)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76F044" w14:textId="77777777" w:rsidR="00D87F5A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2DEC3440" w14:textId="77777777" w:rsidR="00D87F5A" w:rsidRPr="00F57D0A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D87F5A" w14:paraId="2FF8532A" w14:textId="77777777" w:rsidTr="00DD26D8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16433" w14:textId="77777777" w:rsidR="00D87F5A" w:rsidRPr="00F57D0A" w:rsidRDefault="00D87F5A" w:rsidP="00D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DA748" w14:textId="77777777" w:rsidR="00D87F5A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BD75C30" w14:textId="77777777" w:rsidR="00D87F5A" w:rsidRPr="00ED722F" w:rsidRDefault="00D87F5A" w:rsidP="00DD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49B2ECC" w14:textId="77777777" w:rsidR="00D87F5A" w:rsidRDefault="00D87F5A" w:rsidP="00D8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D3D02A" w14:textId="2C4E01DB" w:rsidR="00E631A9" w:rsidRDefault="00E631A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60C925F5" w14:textId="3FE330DE" w:rsidR="00E631A9" w:rsidRPr="009206B9" w:rsidRDefault="00E631A9" w:rsidP="00E63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10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E631A9" w:rsidRPr="00581375" w14:paraId="620C4C1B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21BB2" w14:textId="77777777" w:rsidR="00E631A9" w:rsidRPr="00472FAB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74AD4085" w14:textId="50AFA9A0" w:rsidR="00E631A9" w:rsidRPr="00472FAB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августа</w:t>
            </w:r>
          </w:p>
          <w:p w14:paraId="1D481AED" w14:textId="6BD7DE71" w:rsidR="00E631A9" w:rsidRPr="00472FAB" w:rsidRDefault="00E631A9" w:rsidP="009B71E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631A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Мч. Каллини́ка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E631A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DB615" w14:textId="77777777" w:rsidR="00E631A9" w:rsidRPr="00472FAB" w:rsidRDefault="00E631A9" w:rsidP="009B71E5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47F487A" w14:textId="77777777" w:rsidR="00E631A9" w:rsidRPr="00472FAB" w:rsidRDefault="00E631A9" w:rsidP="009B71E5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E631A9" w:rsidRPr="00581375" w14:paraId="7C2938C3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09535" w14:textId="77777777" w:rsidR="00E631A9" w:rsidRPr="00472FAB" w:rsidRDefault="00E631A9" w:rsidP="009B71E5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8CD39" w14:textId="77777777" w:rsidR="00E631A9" w:rsidRPr="00472FAB" w:rsidRDefault="00E631A9" w:rsidP="009B71E5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BE5DBAC" w14:textId="77777777" w:rsidR="00E631A9" w:rsidRPr="00472FAB" w:rsidRDefault="00E631A9" w:rsidP="009B71E5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E631A9" w:rsidRPr="0021282D" w14:paraId="1A01D2F9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738487" w14:textId="77777777" w:rsidR="00E631A9" w:rsidRPr="00007AD1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EB01A43" w14:textId="5CADE1EF" w:rsidR="00E631A9" w:rsidRPr="00007AD1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августа</w:t>
            </w:r>
          </w:p>
          <w:p w14:paraId="2F08571B" w14:textId="39EA63A8" w:rsidR="00E631A9" w:rsidRPr="00007AD1" w:rsidRDefault="00E631A9" w:rsidP="009B71E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Апп. от 70-ти Си́лы, Силуа́на и иже с ними. Мч. Иоа́нна Во́ина</w:t>
            </w:r>
            <w:r>
              <w:rPr>
                <w:noProof/>
              </w:rPr>
              <w:drawing>
                <wp:inline distT="0" distB="0" distL="0" distR="0" wp14:anchorId="6FFDF1F4" wp14:editId="381EA4AA">
                  <wp:extent cx="189865" cy="160020"/>
                  <wp:effectExtent l="0" t="0" r="635" b="0"/>
                  <wp:docPr id="291820602" name="Рисунок 1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0266DF" w14:textId="77777777" w:rsidR="00E631A9" w:rsidRPr="00472FAB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D315E76" w14:textId="2398D0D9" w:rsidR="00E631A9" w:rsidRPr="00007AD1" w:rsidRDefault="00E631A9" w:rsidP="009B71E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E631A9" w:rsidRPr="0021282D" w14:paraId="3D824244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768E8" w14:textId="77777777" w:rsidR="00E631A9" w:rsidRPr="00007AD1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506CF0" w14:textId="77777777" w:rsidR="00E631A9" w:rsidRPr="00007AD1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E70192A" w14:textId="77777777" w:rsidR="00E631A9" w:rsidRPr="00007AD1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:rsidRPr="0012692F" w14:paraId="18B94914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4F4A8" w14:textId="77777777" w:rsidR="00E631A9" w:rsidRPr="00377EE3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0F9AB597" w14:textId="41E88533" w:rsidR="00E631A9" w:rsidRPr="00377EE3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13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72764A9A" w14:textId="49FA9D09" w:rsidR="00E631A9" w:rsidRPr="00E631A9" w:rsidRDefault="00E631A9" w:rsidP="00E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Предпразднство Происхожде́ния Честны́х Древ Животворя́щего</w:t>
            </w:r>
          </w:p>
          <w:p w14:paraId="37217F54" w14:textId="67D57240" w:rsidR="00E631A9" w:rsidRPr="00377EE3" w:rsidRDefault="00E631A9" w:rsidP="00E631A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Креста́ Госпо́дня. Прав. Евдоки́ма Каппадокиянина</w:t>
            </w:r>
            <w:r>
              <w:rPr>
                <w:noProof/>
              </w:rPr>
              <w:drawing>
                <wp:inline distT="0" distB="0" distL="0" distR="0" wp14:anchorId="028D01AE" wp14:editId="7686306C">
                  <wp:extent cx="190500" cy="163830"/>
                  <wp:effectExtent l="0" t="0" r="0" b="7620"/>
                  <wp:docPr id="1877974011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1E96F4" w14:textId="77777777" w:rsidR="00E631A9" w:rsidRPr="00377EE3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F91D585" w14:textId="50E008AD" w:rsidR="00E631A9" w:rsidRPr="00377EE3" w:rsidRDefault="00E631A9" w:rsidP="009B71E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E631A9" w:rsidRPr="0012692F" w14:paraId="5300B3D3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53E30" w14:textId="77777777" w:rsidR="00E631A9" w:rsidRPr="00377EE3" w:rsidRDefault="00E631A9" w:rsidP="009B71E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9F7A92" w14:textId="77777777" w:rsidR="00E631A9" w:rsidRPr="00377EE3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12E29A7" w14:textId="77777777" w:rsidR="00E631A9" w:rsidRPr="00377EE3" w:rsidRDefault="00E631A9" w:rsidP="009B71E5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:rsidRPr="0012692F" w14:paraId="24C8CD7E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F7C6B" w14:textId="77777777" w:rsidR="00E631A9" w:rsidRPr="00CB0CDF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5054FBBF" w14:textId="3BA63C58" w:rsidR="00E631A9" w:rsidRPr="00CB0CDF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14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6F384C19" w14:textId="3087A3AF" w:rsidR="00E631A9" w:rsidRPr="00E631A9" w:rsidRDefault="00E631A9" w:rsidP="00E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Происхожде́ние Честны́ х Древ Животворя́щего Креста́ Госпо́дня.</w:t>
            </w:r>
          </w:p>
          <w:p w14:paraId="674AB749" w14:textId="04F8F3EC" w:rsidR="00E631A9" w:rsidRPr="00CB0CDF" w:rsidRDefault="00E631A9" w:rsidP="00E631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Семи мучеников Маккаве́ев, матери их Соломони́и и учителя их Елеаза́ра. Начало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Успенского поста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E4FE9E" wp14:editId="5208A4B3">
                  <wp:extent cx="189865" cy="160020"/>
                  <wp:effectExtent l="0" t="0" r="635" b="0"/>
                  <wp:docPr id="2930004" name="Рисунок 1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6650C0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48349870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E631A9" w:rsidRPr="00F947CE" w14:paraId="3348A5B5" w14:textId="77777777" w:rsidTr="009B71E5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01538" w14:textId="77777777" w:rsidR="00E631A9" w:rsidRPr="00CB0CDF" w:rsidRDefault="00E631A9" w:rsidP="009B71E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BAD2E5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C3974F5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:rsidRPr="0051113A" w14:paraId="36B49224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9EE45" w14:textId="77777777" w:rsidR="00E631A9" w:rsidRPr="007A5DEC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6906748D" w14:textId="42955E18" w:rsidR="00E631A9" w:rsidRPr="007A5DEC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августа</w:t>
            </w:r>
          </w:p>
          <w:p w14:paraId="37B23ADC" w14:textId="076E603A" w:rsidR="00E631A9" w:rsidRPr="007A5DEC" w:rsidRDefault="00E631A9" w:rsidP="00E6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631A9">
              <w:rPr>
                <w:rFonts w:ascii="Times New Roman" w:eastAsia="Times New Roman" w:hAnsi="Times New Roman" w:cs="Times New Roman"/>
                <w:sz w:val="28"/>
              </w:rPr>
              <w:t>Перенесение мощей св. первомученика и архидиакона Стефа́на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B4161C" wp14:editId="6EC1012B">
                  <wp:extent cx="190500" cy="163830"/>
                  <wp:effectExtent l="0" t="0" r="0" b="7620"/>
                  <wp:docPr id="197253882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8EA81" w14:textId="77777777" w:rsidR="00E631A9" w:rsidRPr="00D00F0A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5E9935DF" w14:textId="77777777" w:rsidR="00E631A9" w:rsidRPr="00D00F0A" w:rsidRDefault="00E631A9" w:rsidP="009B71E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E631A9" w:rsidRPr="0051113A" w14:paraId="42DA4431" w14:textId="77777777" w:rsidTr="009B71E5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738A8" w14:textId="77777777" w:rsidR="00E631A9" w:rsidRPr="007A5DEC" w:rsidRDefault="00E631A9" w:rsidP="009B7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56D1B" w14:textId="77777777" w:rsidR="00E631A9" w:rsidRPr="00D00F0A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7D78A1D" w14:textId="77777777" w:rsidR="00E631A9" w:rsidRPr="00D00F0A" w:rsidRDefault="00E631A9" w:rsidP="009B71E5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E631A9" w:rsidRPr="00B34082" w14:paraId="14140422" w14:textId="77777777" w:rsidTr="009B71E5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76D47B" w14:textId="77777777" w:rsidR="00E631A9" w:rsidRPr="00F45A80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BC253DD" w14:textId="2F10CDCF" w:rsidR="00E631A9" w:rsidRPr="00F45A80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791835AD" w14:textId="5E91AEC3" w:rsidR="00E631A9" w:rsidRPr="00F45A80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Прпп. Исаа́ кия, Далма́та и Фа́вста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E631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D0195F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3A6A1E2A" w14:textId="58D94574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E631A9" w:rsidRPr="00B34082" w14:paraId="745A2FCA" w14:textId="77777777" w:rsidTr="009B71E5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F3BC8" w14:textId="77777777" w:rsidR="00E631A9" w:rsidRPr="00F45A80" w:rsidRDefault="00E631A9" w:rsidP="009B71E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540AC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021ED83C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14:paraId="544E94A0" w14:textId="77777777" w:rsidTr="009B71E5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848DA" w14:textId="77777777" w:rsidR="00E631A9" w:rsidRPr="00F57D0A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43FB653" w14:textId="3CBB56C2" w:rsidR="00E631A9" w:rsidRPr="00F57D0A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августа</w:t>
            </w:r>
          </w:p>
          <w:p w14:paraId="3F655862" w14:textId="0FC1921F" w:rsidR="00E631A9" w:rsidRPr="00F57D0A" w:rsidRDefault="00E631A9" w:rsidP="009B71E5">
            <w:pPr>
              <w:spacing w:after="0" w:line="240" w:lineRule="auto"/>
              <w:jc w:val="center"/>
            </w:pPr>
            <w:r w:rsidRPr="00E631A9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10-я по Пятидесятнице. Глас 1-й. Свв. семи́ отроко́в, и́же во Ефе́се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C7DFF" w14:textId="77777777" w:rsid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4A7A63AC" w14:textId="77777777" w:rsidR="00E631A9" w:rsidRPr="00F57D0A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E631A9" w14:paraId="00A1F52E" w14:textId="77777777" w:rsidTr="009B71E5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A8A17A" w14:textId="77777777" w:rsidR="00E631A9" w:rsidRPr="00F57D0A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47BFFB" w14:textId="77777777" w:rsid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089CC0ED" w14:textId="77777777" w:rsidR="00E631A9" w:rsidRPr="00ED722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0479836" w14:textId="77777777" w:rsidR="00E631A9" w:rsidRDefault="00E631A9" w:rsidP="00E6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AA0686" w14:textId="00108EF3" w:rsidR="00E631A9" w:rsidRDefault="00E631A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7E9A9F7B" w14:textId="44B3EA0C" w:rsidR="00E631A9" w:rsidRPr="009206B9" w:rsidRDefault="00E631A9" w:rsidP="00E63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E631A9" w:rsidRPr="00581375" w14:paraId="7C27F04F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52F96" w14:textId="77777777" w:rsidR="00E631A9" w:rsidRPr="00472FAB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4F5F3F2B" w14:textId="77A4F779" w:rsidR="00E631A9" w:rsidRPr="00472FAB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августа</w:t>
            </w:r>
          </w:p>
          <w:p w14:paraId="14073EDF" w14:textId="0F5200E0" w:rsidR="00E631A9" w:rsidRPr="00472FAB" w:rsidRDefault="00E631A9" w:rsidP="009B71E5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631A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Предпразднство Преображения Господня. Мч. Евсигни́я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62CD509" wp14:editId="30F5B647">
                  <wp:extent cx="190500" cy="163830"/>
                  <wp:effectExtent l="0" t="0" r="0" b="7620"/>
                  <wp:docPr id="1640707894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3BA37" w14:textId="77777777" w:rsidR="00E631A9" w:rsidRPr="00472FAB" w:rsidRDefault="00E631A9" w:rsidP="009B71E5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2B0BBB94" w14:textId="77777777" w:rsidR="00E631A9" w:rsidRPr="00472FAB" w:rsidRDefault="00E631A9" w:rsidP="009B71E5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E631A9" w:rsidRPr="00581375" w14:paraId="69D32906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AF4D9" w14:textId="77777777" w:rsidR="00E631A9" w:rsidRPr="00472FAB" w:rsidRDefault="00E631A9" w:rsidP="009B71E5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FDCE9" w14:textId="77777777" w:rsidR="00E631A9" w:rsidRPr="00472FAB" w:rsidRDefault="00E631A9" w:rsidP="009B71E5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6C5A9356" w14:textId="77777777" w:rsidR="00E631A9" w:rsidRPr="00472FAB" w:rsidRDefault="00E631A9" w:rsidP="009B71E5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E631A9" w:rsidRPr="0021282D" w14:paraId="0D6B6B66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D9C2D7" w14:textId="77777777" w:rsidR="00E631A9" w:rsidRPr="00E631A9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Вторник </w:t>
            </w:r>
          </w:p>
          <w:p w14:paraId="11148F05" w14:textId="6AB56E05" w:rsidR="00E631A9" w:rsidRPr="00E631A9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1</w:t>
            </w:r>
            <w:r w:rsidRPr="00E631A9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9</w:t>
            </w:r>
            <w:r w:rsidRPr="00E631A9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августа</w:t>
            </w:r>
          </w:p>
          <w:p w14:paraId="5CBF6F48" w14:textId="6718512D" w:rsidR="00E631A9" w:rsidRPr="00E631A9" w:rsidRDefault="00E631A9" w:rsidP="00E631A9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Преображение Господа Бога и Спаса нашего</w:t>
            </w: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Иисуса Христа</w:t>
            </w: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r w:rsidRPr="00E631A9">
              <w:rPr>
                <w:noProof/>
                <w:color w:val="EE0000"/>
              </w:rPr>
              <w:drawing>
                <wp:inline distT="0" distB="0" distL="0" distR="0" wp14:anchorId="3D79AC65" wp14:editId="6020D856">
                  <wp:extent cx="199390" cy="163830"/>
                  <wp:effectExtent l="0" t="0" r="0" b="7620"/>
                  <wp:docPr id="1837723782" name="Рисунок 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D0D66" w14:textId="77777777" w:rsidR="00E631A9" w:rsidRP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Понедельник </w:t>
            </w:r>
            <w:r w:rsidRPr="00E631A9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</w:rPr>
              <w:t>17.00</w:t>
            </w:r>
          </w:p>
          <w:p w14:paraId="7097DFA3" w14:textId="1FECF4BB" w:rsidR="00E631A9" w:rsidRPr="00E631A9" w:rsidRDefault="00E631A9" w:rsidP="009B71E5">
            <w:pPr>
              <w:spacing w:after="0" w:line="240" w:lineRule="auto"/>
              <w:rPr>
                <w:color w:val="EE0000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</w:rPr>
              <w:t>Всенощное бдение</w:t>
            </w:r>
          </w:p>
        </w:tc>
      </w:tr>
      <w:tr w:rsidR="00E631A9" w:rsidRPr="0021282D" w14:paraId="5E138512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3F335" w14:textId="77777777" w:rsidR="00E631A9" w:rsidRPr="00E631A9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61936" w14:textId="77777777" w:rsidR="00E631A9" w:rsidRP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Вторник </w:t>
            </w:r>
            <w:r w:rsidRPr="00E631A9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8.30</w:t>
            </w:r>
          </w:p>
          <w:p w14:paraId="58520841" w14:textId="3630A06B" w:rsidR="00E631A9" w:rsidRP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E631A9">
              <w:rPr>
                <w:rFonts w:ascii="Times New Roman" w:eastAsia="Times New Roman" w:hAnsi="Times New Roman" w:cs="Times New Roman"/>
                <w:color w:val="EE0000"/>
                <w:sz w:val="28"/>
              </w:rPr>
              <w:t>Часы, Божественная Литургия</w:t>
            </w:r>
            <w:r w:rsidR="004C4C80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, </w:t>
            </w:r>
            <w:r w:rsidR="004C4C80"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>освящение плодов</w:t>
            </w:r>
          </w:p>
        </w:tc>
      </w:tr>
      <w:tr w:rsidR="00E631A9" w:rsidRPr="0012692F" w14:paraId="61761727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4ED1D" w14:textId="77777777" w:rsidR="00E631A9" w:rsidRPr="00377EE3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426948C0" w14:textId="023EBB0E" w:rsidR="00E631A9" w:rsidRPr="00377EE3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20</w:t>
            </w:r>
            <w:r w:rsidR="00E631A9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E631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40262113" w14:textId="3BF16138" w:rsidR="00E631A9" w:rsidRPr="00377EE3" w:rsidRDefault="004C4C80" w:rsidP="009B71E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 Преображения Господня. Прмч. Домети́я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4C4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CFBD62" w14:textId="77777777" w:rsidR="00E631A9" w:rsidRPr="00377EE3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69A10628" w14:textId="77777777" w:rsidR="00E631A9" w:rsidRPr="00377EE3" w:rsidRDefault="00E631A9" w:rsidP="009B71E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E631A9" w:rsidRPr="0012692F" w14:paraId="5E5C2DE9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631F38" w14:textId="77777777" w:rsidR="00E631A9" w:rsidRPr="00377EE3" w:rsidRDefault="00E631A9" w:rsidP="009B71E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B157FA" w14:textId="77777777" w:rsidR="00E631A9" w:rsidRPr="00377EE3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988C0E1" w14:textId="77777777" w:rsidR="00E631A9" w:rsidRPr="00377EE3" w:rsidRDefault="00E631A9" w:rsidP="009B71E5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:rsidRPr="0012692F" w14:paraId="018A033A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5A2A00" w14:textId="77777777" w:rsidR="00E631A9" w:rsidRPr="00CB0CDF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4B09FA1F" w14:textId="41B6BDAC" w:rsidR="00E631A9" w:rsidRPr="00CB0CDF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21</w:t>
            </w:r>
            <w:r w:rsidR="00E631A9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E631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27F28431" w14:textId="77777777" w:rsidR="004C4C80" w:rsidRPr="004C4C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 Преображения Господня. Свт. Емилиа́ на исп., еп.</w:t>
            </w:r>
          </w:p>
          <w:p w14:paraId="57F500E2" w14:textId="30F7AED3" w:rsidR="00E631A9" w:rsidRPr="00CB0CDF" w:rsidRDefault="004C4C80" w:rsidP="004C4C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Кизи́ческого</w:t>
            </w:r>
            <w:r w:rsidRPr="004C4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</w:t>
            </w:r>
            <w:r w:rsidRPr="004C4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FC38D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5C6DF62D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E631A9" w:rsidRPr="00F947CE" w14:paraId="450F3A47" w14:textId="77777777" w:rsidTr="009B71E5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A8A9C" w14:textId="77777777" w:rsidR="00E631A9" w:rsidRPr="00CB0CDF" w:rsidRDefault="00E631A9" w:rsidP="009B71E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44189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DA31953" w14:textId="77777777" w:rsidR="00E631A9" w:rsidRPr="00CB0CD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:rsidRPr="0051113A" w14:paraId="170C3392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B8750" w14:textId="77777777" w:rsidR="00E631A9" w:rsidRPr="007A5DEC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AC2F9E1" w14:textId="47BFB7EF" w:rsidR="00E631A9" w:rsidRPr="007A5DEC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 w:rsidR="00E631A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августа</w:t>
            </w:r>
          </w:p>
          <w:p w14:paraId="14F90349" w14:textId="7DD52ED2" w:rsidR="00E631A9" w:rsidRPr="007A5DEC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sz w:val="28"/>
              </w:rPr>
              <w:t>Попразднство Преображения Господня. Апостола Матфи́я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80DA19" wp14:editId="3A5584D2">
                  <wp:extent cx="199390" cy="163830"/>
                  <wp:effectExtent l="0" t="0" r="0" b="7620"/>
                  <wp:docPr id="1819381922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FB321" w14:textId="77777777" w:rsidR="00E631A9" w:rsidRPr="00D00F0A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7F87C7E2" w14:textId="7DB6F900" w:rsidR="00E631A9" w:rsidRPr="00D00F0A" w:rsidRDefault="00E631A9" w:rsidP="009B71E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E631A9" w:rsidRPr="0051113A" w14:paraId="02B3AAEF" w14:textId="77777777" w:rsidTr="009B71E5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23354A" w14:textId="77777777" w:rsidR="00E631A9" w:rsidRPr="007A5DEC" w:rsidRDefault="00E631A9" w:rsidP="009B7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03C23" w14:textId="77777777" w:rsidR="00E631A9" w:rsidRPr="00D00F0A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40CFE5E7" w14:textId="77777777" w:rsidR="00E631A9" w:rsidRPr="00D00F0A" w:rsidRDefault="00E631A9" w:rsidP="009B71E5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E631A9" w:rsidRPr="00B34082" w14:paraId="132415EC" w14:textId="77777777" w:rsidTr="009B71E5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14866" w14:textId="77777777" w:rsidR="00E631A9" w:rsidRPr="00F45A80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9334607" w14:textId="39CF0E77" w:rsidR="00E631A9" w:rsidRPr="00F45A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23</w:t>
            </w:r>
            <w:r w:rsidR="00E631A9"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E631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43CB4922" w14:textId="77777777" w:rsidR="004C4C80" w:rsidRPr="004C4C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 Преображения Господня. Мч. архидиакона</w:t>
            </w:r>
          </w:p>
          <w:p w14:paraId="4F124446" w14:textId="68C16402" w:rsidR="00E631A9" w:rsidRPr="00F45A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Лавре́нтия</w:t>
            </w:r>
            <w:r w:rsidR="00E631A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631A9" w:rsidRPr="00E631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D20115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35803954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E631A9" w:rsidRPr="00B34082" w14:paraId="57511D20" w14:textId="77777777" w:rsidTr="009B71E5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9C05F" w14:textId="77777777" w:rsidR="00E631A9" w:rsidRPr="00F45A80" w:rsidRDefault="00E631A9" w:rsidP="009B71E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05DAD8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59A9849B" w14:textId="77777777" w:rsidR="00E631A9" w:rsidRPr="00F45A80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631A9" w14:paraId="2BCEBF27" w14:textId="77777777" w:rsidTr="009B71E5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74744" w14:textId="77777777" w:rsidR="00E631A9" w:rsidRPr="00F57D0A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26D5D219" w14:textId="4425A3A6" w:rsidR="00E631A9" w:rsidRPr="00F57D0A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24</w:t>
            </w:r>
            <w:r w:rsidR="00E631A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августа</w:t>
            </w:r>
          </w:p>
          <w:p w14:paraId="3B2F3599" w14:textId="77777777" w:rsidR="004C4C80" w:rsidRPr="004C4C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11-я по Пятидесятнице. Глас 2-й. Попразднство Преображения</w:t>
            </w:r>
          </w:p>
          <w:p w14:paraId="73E9CD1D" w14:textId="1D27FCF6" w:rsidR="00E631A9" w:rsidRPr="00F57D0A" w:rsidRDefault="004C4C80" w:rsidP="004C4C80">
            <w:pPr>
              <w:spacing w:after="0" w:line="240" w:lineRule="auto"/>
              <w:jc w:val="center"/>
            </w:pPr>
            <w:r w:rsidRPr="004C4C80">
              <w:rPr>
                <w:rFonts w:ascii="Times New Roman" w:eastAsia="Times New Roman" w:hAnsi="Times New Roman" w:cs="Times New Roman"/>
                <w:color w:val="FF0000"/>
                <w:sz w:val="28"/>
              </w:rPr>
              <w:t>Господня. Мч. архидиакона Е́впла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ECF0A" w14:textId="77777777" w:rsid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15099611" w14:textId="77777777" w:rsidR="00E631A9" w:rsidRPr="00F57D0A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E631A9" w14:paraId="475C286B" w14:textId="77777777" w:rsidTr="009B71E5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87FEC1" w14:textId="77777777" w:rsidR="00E631A9" w:rsidRPr="00F57D0A" w:rsidRDefault="00E631A9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4505CF" w14:textId="77777777" w:rsidR="00E631A9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BFCABEB" w14:textId="77777777" w:rsidR="00E631A9" w:rsidRPr="00ED722F" w:rsidRDefault="00E631A9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58766BD" w14:textId="77777777" w:rsidR="00E631A9" w:rsidRDefault="00E631A9" w:rsidP="00E6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648B6D4" w14:textId="35D5775E" w:rsidR="004C4C80" w:rsidRDefault="004C4C8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16B7C271" w14:textId="1EE08700" w:rsidR="004C4C80" w:rsidRPr="009206B9" w:rsidRDefault="004C4C80" w:rsidP="004C4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2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4C4C80" w:rsidRPr="00581375" w14:paraId="2CE94414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B33AE" w14:textId="77777777" w:rsidR="004C4C80" w:rsidRPr="00472FAB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1CEA70C1" w14:textId="5066D8CD" w:rsidR="004C4C80" w:rsidRPr="00472FAB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августа</w:t>
            </w:r>
          </w:p>
          <w:p w14:paraId="475C58FA" w14:textId="39D7DF1B" w:rsidR="004C4C80" w:rsidRPr="004C4C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Попразднство Преображения Господня. Мчч. Фо́тия и</w:t>
            </w:r>
          </w:p>
          <w:p w14:paraId="68F46E15" w14:textId="5D95758E" w:rsidR="004C4C80" w:rsidRPr="00472FAB" w:rsidRDefault="004C4C80" w:rsidP="004C4C80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4C4C8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Аники́ты. Прп. Макси́ма Испове́дника</w:t>
            </w:r>
            <w:r w:rsidRPr="004C4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</w:t>
            </w:r>
            <w:r w:rsidRPr="004C4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010E5" w14:textId="77777777" w:rsidR="004C4C80" w:rsidRPr="00472FAB" w:rsidRDefault="004C4C80" w:rsidP="009B71E5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304DEEF" w14:textId="77777777" w:rsidR="004C4C80" w:rsidRPr="00472FAB" w:rsidRDefault="004C4C80" w:rsidP="009B71E5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4C4C80" w:rsidRPr="00581375" w14:paraId="2AF6397F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57129" w14:textId="77777777" w:rsidR="004C4C80" w:rsidRPr="00472FAB" w:rsidRDefault="004C4C80" w:rsidP="009B71E5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2E6B7" w14:textId="77777777" w:rsidR="004C4C80" w:rsidRPr="00472FAB" w:rsidRDefault="004C4C80" w:rsidP="009B71E5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47C9FCDB" w14:textId="77777777" w:rsidR="004C4C80" w:rsidRPr="00472FAB" w:rsidRDefault="004C4C80" w:rsidP="009B71E5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4C4C80" w:rsidRPr="0021282D" w14:paraId="71245587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8921B" w14:textId="77777777" w:rsidR="004C4C80" w:rsidRPr="004C4C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3AD9EEE6" w14:textId="5F7B12B3" w:rsidR="004C4C80" w:rsidRPr="004C4C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  <w:r w:rsidRPr="004C4C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августа</w:t>
            </w:r>
          </w:p>
          <w:p w14:paraId="55AEC645" w14:textId="13615570" w:rsidR="004C4C80" w:rsidRPr="004C4C80" w:rsidRDefault="004C4C80" w:rsidP="009B71E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Отдание праздника Преображения Господня</w:t>
            </w:r>
            <w:r>
              <w:rPr>
                <w:noProof/>
              </w:rPr>
              <w:drawing>
                <wp:inline distT="0" distB="0" distL="0" distR="0" wp14:anchorId="18176E8D" wp14:editId="55F8C7ED">
                  <wp:extent cx="199390" cy="163830"/>
                  <wp:effectExtent l="0" t="0" r="0" b="7620"/>
                  <wp:docPr id="962115253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9214E" w14:textId="77777777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Понедельник </w:t>
            </w:r>
            <w:r w:rsidRPr="004C4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17.00</w:t>
            </w:r>
          </w:p>
          <w:p w14:paraId="6C7F77D0" w14:textId="7C4A31A0" w:rsidR="004C4C80" w:rsidRPr="004C4C80" w:rsidRDefault="004C4C80" w:rsidP="009B71E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4C4C80" w:rsidRPr="0021282D" w14:paraId="3BF64BF0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F21CB3" w14:textId="77777777" w:rsidR="004C4C80" w:rsidRPr="004C4C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3ADDB" w14:textId="77777777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4C4C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771988D" w14:textId="77777777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4C4C80" w:rsidRPr="0012692F" w14:paraId="79E0884A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C138C" w14:textId="77777777" w:rsidR="004C4C80" w:rsidRPr="00377EE3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1A16C824" w14:textId="6028B23A" w:rsidR="004C4C80" w:rsidRPr="00377EE3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08981028" w14:textId="77777777" w:rsidR="004C4C80" w:rsidRPr="004C4C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Предпразднство Успения Пресвятой Богородицы. Прор. Михе́я.</w:t>
            </w:r>
          </w:p>
          <w:p w14:paraId="7708BE4E" w14:textId="30895559" w:rsidR="004C4C80" w:rsidRPr="00377EE3" w:rsidRDefault="004C4C80" w:rsidP="004C4C8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Перенесение мощей прп. Феодо́сия Пече́рского</w:t>
            </w:r>
            <w:r>
              <w:rPr>
                <w:noProof/>
              </w:rPr>
              <w:drawing>
                <wp:inline distT="0" distB="0" distL="0" distR="0" wp14:anchorId="1F9C1046" wp14:editId="41291835">
                  <wp:extent cx="199390" cy="163830"/>
                  <wp:effectExtent l="0" t="0" r="0" b="7620"/>
                  <wp:docPr id="339633809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99D24" w14:textId="77777777" w:rsidR="004C4C80" w:rsidRPr="00377EE3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458E29A5" w14:textId="09BC18D4" w:rsidR="004C4C80" w:rsidRPr="00377EE3" w:rsidRDefault="004C4C80" w:rsidP="009B71E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4C4C80" w:rsidRPr="0012692F" w14:paraId="7883F140" w14:textId="77777777" w:rsidTr="009B71E5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9678F" w14:textId="77777777" w:rsidR="004C4C80" w:rsidRPr="00377EE3" w:rsidRDefault="004C4C80" w:rsidP="009B71E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66A958" w14:textId="77777777" w:rsidR="004C4C80" w:rsidRPr="00377EE3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D7B915A" w14:textId="77777777" w:rsidR="004C4C80" w:rsidRPr="00377EE3" w:rsidRDefault="004C4C80" w:rsidP="009B71E5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4C4C80" w:rsidRPr="0012692F" w14:paraId="3BD84A97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CB0FFE" w14:textId="77777777" w:rsidR="004C4C80" w:rsidRPr="004C4C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Четверг </w:t>
            </w:r>
          </w:p>
          <w:p w14:paraId="21318B45" w14:textId="7E86C30E" w:rsidR="004C4C80" w:rsidRPr="004C4C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>2</w:t>
            </w:r>
            <w:r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>8</w:t>
            </w:r>
            <w:r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 августа</w:t>
            </w:r>
          </w:p>
          <w:p w14:paraId="3A69BE2A" w14:textId="3DFD02A9" w:rsidR="004C4C80" w:rsidRPr="004C4C80" w:rsidRDefault="004C4C80" w:rsidP="004C4C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</w:rPr>
            </w:pP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</w:rPr>
              <w:t>Успе́ние Пресвятой Владычицы нашей</w:t>
            </w: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 </w:t>
            </w: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</w:rPr>
              <w:t>Богородицы и Приснодевы Марии</w:t>
            </w:r>
            <w:r w:rsidRPr="004C4C80">
              <w:rPr>
                <w:noProof/>
                <w:color w:val="EE0000"/>
              </w:rPr>
              <w:drawing>
                <wp:inline distT="0" distB="0" distL="0" distR="0" wp14:anchorId="2E5BE330" wp14:editId="16278175">
                  <wp:extent cx="199390" cy="163830"/>
                  <wp:effectExtent l="0" t="0" r="0" b="7620"/>
                  <wp:docPr id="31834519" name="Рисунок 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B11BF7" w14:textId="77777777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Среда</w:t>
            </w:r>
            <w:r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17.00</w:t>
            </w:r>
          </w:p>
          <w:p w14:paraId="768A89E0" w14:textId="68872F7A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</w:rPr>
              <w:t>Всенощное бдение</w:t>
            </w:r>
          </w:p>
        </w:tc>
      </w:tr>
      <w:tr w:rsidR="004C4C80" w:rsidRPr="00F947CE" w14:paraId="6213FE6E" w14:textId="77777777" w:rsidTr="009B71E5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B25234" w14:textId="77777777" w:rsidR="004C4C80" w:rsidRPr="004C4C80" w:rsidRDefault="004C4C80" w:rsidP="009B71E5">
            <w:pPr>
              <w:spacing w:after="0" w:line="240" w:lineRule="auto"/>
              <w:jc w:val="center"/>
              <w:rPr>
                <w:color w:val="EE000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87C72" w14:textId="77777777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Четверг </w:t>
            </w:r>
            <w:r w:rsidRPr="004C4C80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8.30</w:t>
            </w:r>
          </w:p>
          <w:p w14:paraId="2F9AD617" w14:textId="77777777" w:rsidR="004C4C80" w:rsidRP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highlight w:val="yellow"/>
              </w:rPr>
            </w:pPr>
            <w:r w:rsidRPr="004C4C80">
              <w:rPr>
                <w:rFonts w:ascii="Times New Roman" w:eastAsia="Times New Roman" w:hAnsi="Times New Roman" w:cs="Times New Roman"/>
                <w:color w:val="EE0000"/>
                <w:sz w:val="28"/>
              </w:rPr>
              <w:t>Часы, Божественная Литургия</w:t>
            </w:r>
          </w:p>
        </w:tc>
      </w:tr>
      <w:tr w:rsidR="004C4C80" w:rsidRPr="0051113A" w14:paraId="3050CEE1" w14:textId="77777777" w:rsidTr="009B71E5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14A624" w14:textId="77777777" w:rsidR="004C4C80" w:rsidRPr="007A5DEC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1736874D" w14:textId="65B15F7A" w:rsidR="004C4C80" w:rsidRPr="007A5DEC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августа</w:t>
            </w:r>
          </w:p>
          <w:p w14:paraId="51D0B82D" w14:textId="77777777" w:rsidR="004C4C80" w:rsidRPr="004C4C80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sz w:val="28"/>
              </w:rPr>
              <w:t>Попразднство Успения Пресвятой Богородицы. Перенесение из</w:t>
            </w:r>
          </w:p>
          <w:p w14:paraId="21F14EBF" w14:textId="716FE644" w:rsidR="004C4C80" w:rsidRPr="007A5DEC" w:rsidRDefault="004C4C80" w:rsidP="004C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sz w:val="28"/>
              </w:rPr>
              <w:t>Еде́ссы в Константино́ поль Нерукотворе́нного О́браза (Убру́са) Господа Иисуса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C4C80">
              <w:rPr>
                <w:rFonts w:ascii="Times New Roman" w:eastAsia="Times New Roman" w:hAnsi="Times New Roman" w:cs="Times New Roman"/>
                <w:sz w:val="28"/>
              </w:rPr>
              <w:t>Христа</w:t>
            </w:r>
            <w:r>
              <w:rPr>
                <w:noProof/>
              </w:rPr>
              <w:drawing>
                <wp:inline distT="0" distB="0" distL="0" distR="0" wp14:anchorId="6CE1B05E" wp14:editId="2937F51E">
                  <wp:extent cx="199390" cy="163830"/>
                  <wp:effectExtent l="0" t="0" r="0" b="7620"/>
                  <wp:docPr id="1231462635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6AA96" w14:textId="77777777" w:rsidR="004C4C80" w:rsidRPr="00D00F0A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1AAB14FC" w14:textId="77777777" w:rsidR="004C4C80" w:rsidRPr="00D00F0A" w:rsidRDefault="004C4C80" w:rsidP="009B71E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4C4C80" w:rsidRPr="0051113A" w14:paraId="5DBB5961" w14:textId="77777777" w:rsidTr="009B71E5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D6495" w14:textId="77777777" w:rsidR="004C4C80" w:rsidRPr="007A5DEC" w:rsidRDefault="004C4C80" w:rsidP="009B71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86F9D" w14:textId="77777777" w:rsidR="004C4C80" w:rsidRPr="00D00F0A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31CE9874" w14:textId="77777777" w:rsidR="004C4C80" w:rsidRPr="00D00F0A" w:rsidRDefault="004C4C80" w:rsidP="009B71E5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4C4C80" w:rsidRPr="00B34082" w14:paraId="0A200909" w14:textId="77777777" w:rsidTr="009B71E5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60C3C3" w14:textId="77777777" w:rsidR="004C4C80" w:rsidRPr="00F45A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564314C3" w14:textId="5520069D" w:rsidR="004C4C80" w:rsidRPr="00F45A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65E3135D" w14:textId="7634F2FB" w:rsidR="004C4C80" w:rsidRPr="00F45A80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4C4C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 Успения Пресвятой Богородицы. Мч. Ми́рона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AB45F" w14:textId="77777777" w:rsidR="004C4C80" w:rsidRPr="00F45A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3F967555" w14:textId="1623DC6C" w:rsidR="004C4C80" w:rsidRPr="00E37834" w:rsidRDefault="00E37834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E378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Чин погребения </w:t>
            </w:r>
          </w:p>
        </w:tc>
      </w:tr>
      <w:tr w:rsidR="004C4C80" w:rsidRPr="00B34082" w14:paraId="4DEDCF98" w14:textId="77777777" w:rsidTr="009B71E5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758DE" w14:textId="77777777" w:rsidR="004C4C80" w:rsidRPr="00F45A80" w:rsidRDefault="004C4C80" w:rsidP="009B71E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E8F1C6" w14:textId="77777777" w:rsidR="004C4C80" w:rsidRPr="00F45A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41900A74" w14:textId="77777777" w:rsidR="004C4C80" w:rsidRPr="00F45A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4C4C80" w14:paraId="78F890A6" w14:textId="77777777" w:rsidTr="009B71E5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41D0B0" w14:textId="77777777" w:rsidR="004C4C80" w:rsidRPr="00F57D0A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72EFBAF0" w14:textId="52DFE474" w:rsidR="004C4C80" w:rsidRPr="00F57D0A" w:rsidRDefault="00E37834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31</w:t>
            </w:r>
            <w:r w:rsidR="004C4C80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августа</w:t>
            </w:r>
          </w:p>
          <w:p w14:paraId="41E735FE" w14:textId="77777777" w:rsidR="00E37834" w:rsidRPr="00E37834" w:rsidRDefault="00E37834" w:rsidP="00E3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E37834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12-я по Пятидесятнице. Глас 3-й. Попразднство Успения Пресвятой</w:t>
            </w:r>
          </w:p>
          <w:p w14:paraId="5E0F2B09" w14:textId="77777777" w:rsidR="00E37834" w:rsidRPr="00E37834" w:rsidRDefault="00E37834" w:rsidP="00E3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E37834">
              <w:rPr>
                <w:rFonts w:ascii="Times New Roman" w:eastAsia="Times New Roman" w:hAnsi="Times New Roman" w:cs="Times New Roman"/>
                <w:color w:val="FF0000"/>
                <w:sz w:val="28"/>
              </w:rPr>
              <w:t>Богородицы. Мчч. Фло́ ра и Ла́вра. Иконы Божией Матери, именуемой</w:t>
            </w:r>
          </w:p>
          <w:p w14:paraId="4014FEC5" w14:textId="2FEE65C1" w:rsidR="004C4C80" w:rsidRPr="00F57D0A" w:rsidRDefault="00E37834" w:rsidP="00E37834">
            <w:pPr>
              <w:spacing w:after="0" w:line="240" w:lineRule="auto"/>
              <w:jc w:val="center"/>
            </w:pPr>
            <w:r w:rsidRPr="00E3783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«Всецари́ца»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7E9C6B" w14:textId="77777777" w:rsid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144367FA" w14:textId="77777777" w:rsidR="004C4C80" w:rsidRPr="00F57D0A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4C4C80" w14:paraId="2D4BC8CF" w14:textId="77777777" w:rsidTr="009B71E5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229CC" w14:textId="77777777" w:rsidR="004C4C80" w:rsidRPr="00F57D0A" w:rsidRDefault="004C4C80" w:rsidP="009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9A7884" w14:textId="77777777" w:rsidR="004C4C80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580E07BD" w14:textId="2A9E23E0" w:rsidR="004C4C80" w:rsidRPr="00ED722F" w:rsidRDefault="004C4C80" w:rsidP="009B7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  <w:r w:rsidR="00E37834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 xml:space="preserve">, </w:t>
            </w:r>
            <w:r w:rsidR="00E37834" w:rsidRPr="00E37834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Молебен перед началом учебного года</w:t>
            </w:r>
          </w:p>
        </w:tc>
      </w:tr>
    </w:tbl>
    <w:p w14:paraId="4F637D4C" w14:textId="77777777" w:rsidR="004C4C80" w:rsidRDefault="004C4C80" w:rsidP="004C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95115A2" w14:textId="77777777" w:rsidR="003E1A35" w:rsidRDefault="003E1A35" w:rsidP="0050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3E1A35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07AD1"/>
    <w:rsid w:val="00012D6B"/>
    <w:rsid w:val="000136A4"/>
    <w:rsid w:val="00021FA3"/>
    <w:rsid w:val="00022125"/>
    <w:rsid w:val="00036E21"/>
    <w:rsid w:val="00043DE8"/>
    <w:rsid w:val="0004706C"/>
    <w:rsid w:val="000601DF"/>
    <w:rsid w:val="0006044A"/>
    <w:rsid w:val="00067101"/>
    <w:rsid w:val="00074D1F"/>
    <w:rsid w:val="000753FB"/>
    <w:rsid w:val="0008241D"/>
    <w:rsid w:val="00082CE7"/>
    <w:rsid w:val="00087D21"/>
    <w:rsid w:val="000B4B69"/>
    <w:rsid w:val="000C1E7E"/>
    <w:rsid w:val="000D705A"/>
    <w:rsid w:val="000E359C"/>
    <w:rsid w:val="000E4E4F"/>
    <w:rsid w:val="000F5028"/>
    <w:rsid w:val="001132A5"/>
    <w:rsid w:val="00123A61"/>
    <w:rsid w:val="00124089"/>
    <w:rsid w:val="0012692F"/>
    <w:rsid w:val="00137011"/>
    <w:rsid w:val="00137105"/>
    <w:rsid w:val="00140751"/>
    <w:rsid w:val="00141CE1"/>
    <w:rsid w:val="00142AAE"/>
    <w:rsid w:val="001507CC"/>
    <w:rsid w:val="0016478E"/>
    <w:rsid w:val="00165004"/>
    <w:rsid w:val="0017148A"/>
    <w:rsid w:val="00177E08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43D2"/>
    <w:rsid w:val="00226FC5"/>
    <w:rsid w:val="00231689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59A"/>
    <w:rsid w:val="002F5184"/>
    <w:rsid w:val="00302491"/>
    <w:rsid w:val="003056B3"/>
    <w:rsid w:val="003103C9"/>
    <w:rsid w:val="00312490"/>
    <w:rsid w:val="003138FC"/>
    <w:rsid w:val="003141BE"/>
    <w:rsid w:val="00316DA6"/>
    <w:rsid w:val="00321439"/>
    <w:rsid w:val="003255FF"/>
    <w:rsid w:val="0033244A"/>
    <w:rsid w:val="00335E73"/>
    <w:rsid w:val="003455D9"/>
    <w:rsid w:val="00354841"/>
    <w:rsid w:val="00356362"/>
    <w:rsid w:val="0036705B"/>
    <w:rsid w:val="0036785A"/>
    <w:rsid w:val="00372150"/>
    <w:rsid w:val="00377EE3"/>
    <w:rsid w:val="00394D7F"/>
    <w:rsid w:val="003B67B4"/>
    <w:rsid w:val="003B7A1A"/>
    <w:rsid w:val="003B7B8F"/>
    <w:rsid w:val="003C39A1"/>
    <w:rsid w:val="003E06CA"/>
    <w:rsid w:val="003E1A35"/>
    <w:rsid w:val="003E1A54"/>
    <w:rsid w:val="003F6382"/>
    <w:rsid w:val="00406147"/>
    <w:rsid w:val="004210BF"/>
    <w:rsid w:val="00423C1F"/>
    <w:rsid w:val="00427012"/>
    <w:rsid w:val="00436F8A"/>
    <w:rsid w:val="00450F6C"/>
    <w:rsid w:val="0046158E"/>
    <w:rsid w:val="00466BFD"/>
    <w:rsid w:val="00470AF0"/>
    <w:rsid w:val="00472FAB"/>
    <w:rsid w:val="00480522"/>
    <w:rsid w:val="00482691"/>
    <w:rsid w:val="00485128"/>
    <w:rsid w:val="0048753A"/>
    <w:rsid w:val="004921F6"/>
    <w:rsid w:val="0049779F"/>
    <w:rsid w:val="004A5BF8"/>
    <w:rsid w:val="004B4A98"/>
    <w:rsid w:val="004C4C80"/>
    <w:rsid w:val="004C56E9"/>
    <w:rsid w:val="004D0E64"/>
    <w:rsid w:val="004E1C20"/>
    <w:rsid w:val="00505315"/>
    <w:rsid w:val="00505517"/>
    <w:rsid w:val="0051113A"/>
    <w:rsid w:val="00511789"/>
    <w:rsid w:val="0052198A"/>
    <w:rsid w:val="0052262B"/>
    <w:rsid w:val="005248A5"/>
    <w:rsid w:val="00554936"/>
    <w:rsid w:val="005577F9"/>
    <w:rsid w:val="005634B1"/>
    <w:rsid w:val="0057015C"/>
    <w:rsid w:val="005750B8"/>
    <w:rsid w:val="00575EDF"/>
    <w:rsid w:val="00581375"/>
    <w:rsid w:val="005830D8"/>
    <w:rsid w:val="005918F3"/>
    <w:rsid w:val="00593250"/>
    <w:rsid w:val="005A3B7A"/>
    <w:rsid w:val="005B4357"/>
    <w:rsid w:val="005C3582"/>
    <w:rsid w:val="005D222B"/>
    <w:rsid w:val="005D5F3B"/>
    <w:rsid w:val="005E3ECA"/>
    <w:rsid w:val="005E74E8"/>
    <w:rsid w:val="005F2B21"/>
    <w:rsid w:val="005F5501"/>
    <w:rsid w:val="006005A8"/>
    <w:rsid w:val="0060072C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31B2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82891"/>
    <w:rsid w:val="00784702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01EBE"/>
    <w:rsid w:val="00820F5A"/>
    <w:rsid w:val="00827C96"/>
    <w:rsid w:val="008405D1"/>
    <w:rsid w:val="00844187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1082"/>
    <w:rsid w:val="008E7931"/>
    <w:rsid w:val="008F3ACD"/>
    <w:rsid w:val="00902776"/>
    <w:rsid w:val="0090478E"/>
    <w:rsid w:val="00906F3D"/>
    <w:rsid w:val="00916C00"/>
    <w:rsid w:val="009206B9"/>
    <w:rsid w:val="00925E4C"/>
    <w:rsid w:val="0092659A"/>
    <w:rsid w:val="00936CEF"/>
    <w:rsid w:val="00936D5F"/>
    <w:rsid w:val="00951C41"/>
    <w:rsid w:val="009606F9"/>
    <w:rsid w:val="00965B49"/>
    <w:rsid w:val="00981502"/>
    <w:rsid w:val="0099377B"/>
    <w:rsid w:val="00997947"/>
    <w:rsid w:val="009A196B"/>
    <w:rsid w:val="009A379A"/>
    <w:rsid w:val="009C0FDB"/>
    <w:rsid w:val="009D375F"/>
    <w:rsid w:val="009D4241"/>
    <w:rsid w:val="009D4A0E"/>
    <w:rsid w:val="009D4E93"/>
    <w:rsid w:val="009D642B"/>
    <w:rsid w:val="009E564E"/>
    <w:rsid w:val="009E70C5"/>
    <w:rsid w:val="009F20C4"/>
    <w:rsid w:val="009F34B8"/>
    <w:rsid w:val="00A03229"/>
    <w:rsid w:val="00A10C19"/>
    <w:rsid w:val="00A12574"/>
    <w:rsid w:val="00A30B67"/>
    <w:rsid w:val="00A37C14"/>
    <w:rsid w:val="00A40D17"/>
    <w:rsid w:val="00A5085E"/>
    <w:rsid w:val="00A51347"/>
    <w:rsid w:val="00A546D5"/>
    <w:rsid w:val="00A54FB6"/>
    <w:rsid w:val="00A635F0"/>
    <w:rsid w:val="00A71DB8"/>
    <w:rsid w:val="00A803D0"/>
    <w:rsid w:val="00A807A2"/>
    <w:rsid w:val="00A92A8E"/>
    <w:rsid w:val="00AA0D61"/>
    <w:rsid w:val="00AA561A"/>
    <w:rsid w:val="00AB7223"/>
    <w:rsid w:val="00AC1AA7"/>
    <w:rsid w:val="00AD2107"/>
    <w:rsid w:val="00B06689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9629B"/>
    <w:rsid w:val="00BA0623"/>
    <w:rsid w:val="00BA3DEC"/>
    <w:rsid w:val="00BA52EE"/>
    <w:rsid w:val="00BA7444"/>
    <w:rsid w:val="00BA75EC"/>
    <w:rsid w:val="00BB24EE"/>
    <w:rsid w:val="00BB3409"/>
    <w:rsid w:val="00BB5195"/>
    <w:rsid w:val="00BB7058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57D62"/>
    <w:rsid w:val="00C57DC3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0CDF"/>
    <w:rsid w:val="00CB4EDB"/>
    <w:rsid w:val="00CC4DC6"/>
    <w:rsid w:val="00CC51C8"/>
    <w:rsid w:val="00CC5B9C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37F7F"/>
    <w:rsid w:val="00D40DDB"/>
    <w:rsid w:val="00D41E29"/>
    <w:rsid w:val="00D50685"/>
    <w:rsid w:val="00D5335B"/>
    <w:rsid w:val="00D53C03"/>
    <w:rsid w:val="00D544CD"/>
    <w:rsid w:val="00D65395"/>
    <w:rsid w:val="00D73799"/>
    <w:rsid w:val="00D841FD"/>
    <w:rsid w:val="00D87F5A"/>
    <w:rsid w:val="00D95C74"/>
    <w:rsid w:val="00DA25E5"/>
    <w:rsid w:val="00DA3FDA"/>
    <w:rsid w:val="00DA7C4A"/>
    <w:rsid w:val="00DB31AB"/>
    <w:rsid w:val="00DD320F"/>
    <w:rsid w:val="00DE7BBC"/>
    <w:rsid w:val="00E06CC0"/>
    <w:rsid w:val="00E06D46"/>
    <w:rsid w:val="00E25249"/>
    <w:rsid w:val="00E37834"/>
    <w:rsid w:val="00E41A4A"/>
    <w:rsid w:val="00E631A9"/>
    <w:rsid w:val="00E7408C"/>
    <w:rsid w:val="00E852A4"/>
    <w:rsid w:val="00E92E0B"/>
    <w:rsid w:val="00E94C2F"/>
    <w:rsid w:val="00E9764A"/>
    <w:rsid w:val="00EA2D4D"/>
    <w:rsid w:val="00EA6B6B"/>
    <w:rsid w:val="00ED44DB"/>
    <w:rsid w:val="00ED722F"/>
    <w:rsid w:val="00EE0985"/>
    <w:rsid w:val="00EE1765"/>
    <w:rsid w:val="00EE1840"/>
    <w:rsid w:val="00EE20FD"/>
    <w:rsid w:val="00EE4219"/>
    <w:rsid w:val="00EE524B"/>
    <w:rsid w:val="00F2741E"/>
    <w:rsid w:val="00F37195"/>
    <w:rsid w:val="00F421AF"/>
    <w:rsid w:val="00F45A80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5</cp:revision>
  <dcterms:created xsi:type="dcterms:W3CDTF">2025-08-01T05:38:00Z</dcterms:created>
  <dcterms:modified xsi:type="dcterms:W3CDTF">2025-08-05T07:51:00Z</dcterms:modified>
</cp:coreProperties>
</file>