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A7410" w14:textId="77777777" w:rsidR="00CB747B" w:rsidRDefault="00CB747B" w:rsidP="00CB747B">
      <w:pPr>
        <w:spacing w:after="0" w:line="240" w:lineRule="auto"/>
        <w:ind w:firstLine="142"/>
        <w:jc w:val="center"/>
        <w:rPr>
          <w:rFonts w:ascii="Times New Roman" w:hAnsi="Times New Roman"/>
          <w:b/>
          <w:sz w:val="36"/>
          <w:szCs w:val="36"/>
        </w:rPr>
      </w:pPr>
      <w:bookmarkStart w:id="0" w:name="_Hlk143933509"/>
      <w:bookmarkStart w:id="1" w:name="_Hlk126154736"/>
      <w:bookmarkStart w:id="2" w:name="_Hlk199500976"/>
      <w:r w:rsidRPr="00124572">
        <w:rPr>
          <w:rFonts w:ascii="Times New Roman" w:hAnsi="Times New Roman"/>
          <w:b/>
          <w:sz w:val="36"/>
          <w:szCs w:val="36"/>
        </w:rPr>
        <w:t xml:space="preserve">Расписание </w:t>
      </w:r>
      <w:r>
        <w:rPr>
          <w:rFonts w:ascii="Times New Roman" w:hAnsi="Times New Roman"/>
          <w:b/>
          <w:sz w:val="36"/>
          <w:szCs w:val="36"/>
        </w:rPr>
        <w:t>служб</w:t>
      </w:r>
      <w:r w:rsidRPr="00124572">
        <w:rPr>
          <w:rFonts w:ascii="Times New Roman" w:hAnsi="Times New Roman"/>
          <w:b/>
          <w:sz w:val="36"/>
          <w:szCs w:val="36"/>
        </w:rPr>
        <w:t xml:space="preserve"> в храмах Свято-Георгиевского Катерлезского женского монастыря</w:t>
      </w:r>
    </w:p>
    <w:p w14:paraId="52937E1A" w14:textId="77777777" w:rsidR="00CB747B" w:rsidRDefault="00CB747B" w:rsidP="00CB747B">
      <w:pPr>
        <w:spacing w:after="0" w:line="240" w:lineRule="auto"/>
        <w:ind w:firstLine="142"/>
        <w:jc w:val="center"/>
        <w:rPr>
          <w:rFonts w:ascii="Times New Roman" w:hAnsi="Times New Roman"/>
          <w:b/>
        </w:rPr>
      </w:pPr>
    </w:p>
    <w:p w14:paraId="4233C282" w14:textId="77777777" w:rsidR="00C641E1" w:rsidRDefault="00C641E1" w:rsidP="00CB747B">
      <w:pPr>
        <w:spacing w:after="0" w:line="240" w:lineRule="auto"/>
        <w:ind w:firstLine="142"/>
        <w:jc w:val="center"/>
        <w:rPr>
          <w:rFonts w:ascii="Times New Roman" w:hAnsi="Times New Roman"/>
          <w:b/>
        </w:rPr>
      </w:pPr>
    </w:p>
    <w:p w14:paraId="01B00308" w14:textId="72E2FA8F" w:rsidR="00F2685D" w:rsidRDefault="00F2685D" w:rsidP="00F26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</w:rPr>
      </w:pPr>
      <w:r>
        <w:rPr>
          <w:rFonts w:ascii="Times New Roman" w:eastAsia="Times New Roman" w:hAnsi="Times New Roman" w:cs="Times New Roman"/>
          <w:b/>
          <w:bCs/>
          <w:sz w:val="32"/>
        </w:rPr>
        <w:t>С</w:t>
      </w:r>
      <w:r w:rsidRPr="00166637">
        <w:rPr>
          <w:rFonts w:ascii="Times New Roman" w:eastAsia="Times New Roman" w:hAnsi="Times New Roman" w:cs="Times New Roman"/>
          <w:b/>
          <w:bCs/>
          <w:sz w:val="32"/>
        </w:rPr>
        <w:t xml:space="preserve">едмица </w:t>
      </w:r>
      <w:r w:rsidR="00094C08">
        <w:rPr>
          <w:rFonts w:ascii="Times New Roman" w:eastAsia="Times New Roman" w:hAnsi="Times New Roman" w:cs="Times New Roman"/>
          <w:b/>
          <w:bCs/>
          <w:sz w:val="32"/>
        </w:rPr>
        <w:t>9</w:t>
      </w:r>
      <w:r>
        <w:rPr>
          <w:rFonts w:ascii="Times New Roman" w:eastAsia="Times New Roman" w:hAnsi="Times New Roman" w:cs="Times New Roman"/>
          <w:b/>
          <w:bCs/>
          <w:sz w:val="32"/>
        </w:rPr>
        <w:t>-ая по Пятидесятнице</w:t>
      </w:r>
    </w:p>
    <w:tbl>
      <w:tblPr>
        <w:tblpPr w:leftFromText="180" w:rightFromText="180" w:vertAnchor="text" w:tblpXSpec="center" w:tblpY="1"/>
        <w:tblOverlap w:val="never"/>
        <w:tblW w:w="16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2653"/>
        <w:gridCol w:w="1658"/>
        <w:gridCol w:w="111"/>
        <w:gridCol w:w="1549"/>
        <w:gridCol w:w="1549"/>
        <w:gridCol w:w="1549"/>
        <w:gridCol w:w="1547"/>
        <w:gridCol w:w="1790"/>
      </w:tblGrid>
      <w:tr w:rsidR="00561E50" w:rsidRPr="00561E50" w14:paraId="21DE7B8E" w14:textId="77777777" w:rsidTr="00094C08">
        <w:trPr>
          <w:trHeight w:val="20"/>
          <w:tblHeader/>
        </w:trPr>
        <w:tc>
          <w:tcPr>
            <w:tcW w:w="6403" w:type="dxa"/>
            <w:gridSpan w:val="2"/>
            <w:vMerge w:val="restart"/>
            <w:vAlign w:val="center"/>
            <w:hideMark/>
          </w:tcPr>
          <w:p w14:paraId="24AD4C53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День недели</w:t>
            </w:r>
          </w:p>
        </w:tc>
        <w:tc>
          <w:tcPr>
            <w:tcW w:w="9753" w:type="dxa"/>
            <w:gridSpan w:val="7"/>
          </w:tcPr>
          <w:p w14:paraId="2755CE77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Служащий священник</w:t>
            </w:r>
          </w:p>
        </w:tc>
      </w:tr>
      <w:tr w:rsidR="00561E50" w:rsidRPr="00561E50" w14:paraId="673C2A3B" w14:textId="77777777" w:rsidTr="00094C08">
        <w:trPr>
          <w:trHeight w:val="20"/>
          <w:tblHeader/>
        </w:trPr>
        <w:tc>
          <w:tcPr>
            <w:tcW w:w="6403" w:type="dxa"/>
            <w:gridSpan w:val="2"/>
            <w:vMerge/>
            <w:vAlign w:val="center"/>
            <w:hideMark/>
          </w:tcPr>
          <w:p w14:paraId="6F36C5A2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18" w:type="dxa"/>
            <w:gridSpan w:val="3"/>
            <w:vAlign w:val="center"/>
            <w:hideMark/>
          </w:tcPr>
          <w:p w14:paraId="2348C9E5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Монастырь</w:t>
            </w:r>
          </w:p>
        </w:tc>
        <w:tc>
          <w:tcPr>
            <w:tcW w:w="1549" w:type="dxa"/>
            <w:vAlign w:val="center"/>
            <w:hideMark/>
          </w:tcPr>
          <w:p w14:paraId="3A761B5A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Афанасиевский храм</w:t>
            </w:r>
          </w:p>
        </w:tc>
        <w:tc>
          <w:tcPr>
            <w:tcW w:w="1549" w:type="dxa"/>
            <w:vAlign w:val="center"/>
            <w:hideMark/>
          </w:tcPr>
          <w:p w14:paraId="60041845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Введенский храм</w:t>
            </w:r>
          </w:p>
        </w:tc>
        <w:tc>
          <w:tcPr>
            <w:tcW w:w="1547" w:type="dxa"/>
            <w:vAlign w:val="center"/>
          </w:tcPr>
          <w:p w14:paraId="18240156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Храм св. Нины</w:t>
            </w:r>
          </w:p>
        </w:tc>
        <w:tc>
          <w:tcPr>
            <w:tcW w:w="1790" w:type="dxa"/>
            <w:vAlign w:val="center"/>
            <w:hideMark/>
          </w:tcPr>
          <w:p w14:paraId="3853F3CB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Храм св. кн. Владимира</w:t>
            </w:r>
          </w:p>
          <w:p w14:paraId="07BC8B64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Чистополье</w:t>
            </w:r>
          </w:p>
        </w:tc>
      </w:tr>
      <w:tr w:rsidR="00561E50" w:rsidRPr="00561E50" w14:paraId="627634A0" w14:textId="77777777" w:rsidTr="00094C08">
        <w:trPr>
          <w:trHeight w:val="20"/>
        </w:trPr>
        <w:tc>
          <w:tcPr>
            <w:tcW w:w="3750" w:type="dxa"/>
            <w:vMerge w:val="restart"/>
            <w:shd w:val="clear" w:color="auto" w:fill="E2EFD9" w:themeFill="accent6" w:themeFillTint="33"/>
            <w:vAlign w:val="center"/>
          </w:tcPr>
          <w:p w14:paraId="0A2D0E66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Понедельник </w:t>
            </w:r>
          </w:p>
          <w:p w14:paraId="7D8E2748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27 июля</w:t>
            </w:r>
          </w:p>
          <w:p w14:paraId="5185F941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Ап. от 70-ти </w:t>
            </w: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Аки́лы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Мчч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Ки́рика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Иули́тты</w:t>
            </w:r>
            <w:proofErr w:type="spellEnd"/>
            <w:r w:rsidRPr="00561E50">
              <w:rPr>
                <w:rFonts w:ascii="Calibri" w:eastAsia="Calibri" w:hAnsi="Calibri" w:cs="Times New Roman"/>
                <w:noProof/>
                <w:sz w:val="26"/>
                <w:szCs w:val="26"/>
              </w:rPr>
              <w:drawing>
                <wp:inline distT="0" distB="0" distL="0" distR="0" wp14:anchorId="2B23047C" wp14:editId="796FC536">
                  <wp:extent cx="190500" cy="163830"/>
                  <wp:effectExtent l="0" t="0" r="0" b="7620"/>
                  <wp:docPr id="1184555536" name="Рисунок 2" descr="Совершается служба на ше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овершается служба на ше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3" w:type="dxa"/>
            <w:shd w:val="clear" w:color="auto" w:fill="E2EFD9" w:themeFill="accent6" w:themeFillTint="33"/>
            <w:vAlign w:val="center"/>
          </w:tcPr>
          <w:p w14:paraId="1BB81572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Воскресенье </w:t>
            </w: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17.00</w:t>
            </w:r>
          </w:p>
          <w:p w14:paraId="001B804C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>Вечернее богослужение</w:t>
            </w:r>
          </w:p>
        </w:tc>
        <w:tc>
          <w:tcPr>
            <w:tcW w:w="3318" w:type="dxa"/>
            <w:gridSpan w:val="3"/>
            <w:shd w:val="clear" w:color="auto" w:fill="E2EFD9" w:themeFill="accent6" w:themeFillTint="33"/>
            <w:vAlign w:val="center"/>
          </w:tcPr>
          <w:p w14:paraId="3A159AD5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иеромнх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Таврион</w:t>
            </w:r>
          </w:p>
        </w:tc>
        <w:tc>
          <w:tcPr>
            <w:tcW w:w="1549" w:type="dxa"/>
            <w:shd w:val="clear" w:color="auto" w:fill="E2EFD9" w:themeFill="accent6" w:themeFillTint="33"/>
            <w:vAlign w:val="center"/>
          </w:tcPr>
          <w:p w14:paraId="69E1B232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549" w:type="dxa"/>
            <w:shd w:val="clear" w:color="auto" w:fill="E2EFD9" w:themeFill="accent6" w:themeFillTint="33"/>
            <w:vAlign w:val="center"/>
          </w:tcPr>
          <w:p w14:paraId="127E2812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547" w:type="dxa"/>
            <w:shd w:val="clear" w:color="auto" w:fill="E2EFD9" w:themeFill="accent6" w:themeFillTint="33"/>
            <w:vAlign w:val="center"/>
          </w:tcPr>
          <w:p w14:paraId="0CD3F057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790" w:type="dxa"/>
            <w:shd w:val="clear" w:color="auto" w:fill="E2EFD9" w:themeFill="accent6" w:themeFillTint="33"/>
            <w:vAlign w:val="center"/>
          </w:tcPr>
          <w:p w14:paraId="39B7FD1E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. Максим (выходной)</w:t>
            </w:r>
          </w:p>
        </w:tc>
      </w:tr>
      <w:tr w:rsidR="00561E50" w:rsidRPr="00561E50" w14:paraId="4C2E800D" w14:textId="77777777" w:rsidTr="00094C08">
        <w:trPr>
          <w:trHeight w:val="575"/>
        </w:trPr>
        <w:tc>
          <w:tcPr>
            <w:tcW w:w="3750" w:type="dxa"/>
            <w:vMerge/>
            <w:shd w:val="clear" w:color="auto" w:fill="E2EFD9" w:themeFill="accent6" w:themeFillTint="33"/>
            <w:vAlign w:val="center"/>
          </w:tcPr>
          <w:p w14:paraId="6BCDB7F6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653" w:type="dxa"/>
            <w:shd w:val="clear" w:color="auto" w:fill="E2EFD9" w:themeFill="accent6" w:themeFillTint="33"/>
            <w:vAlign w:val="center"/>
          </w:tcPr>
          <w:p w14:paraId="4E175067" w14:textId="77777777" w:rsidR="00561E50" w:rsidRPr="00561E50" w:rsidRDefault="00561E50" w:rsidP="00561E50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Понедельник </w:t>
            </w: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8.30</w:t>
            </w: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F7458F4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>Часы, Божественная Литургия</w:t>
            </w:r>
          </w:p>
        </w:tc>
        <w:tc>
          <w:tcPr>
            <w:tcW w:w="1658" w:type="dxa"/>
            <w:shd w:val="clear" w:color="auto" w:fill="E2EFD9" w:themeFill="accent6" w:themeFillTint="33"/>
            <w:vAlign w:val="center"/>
          </w:tcPr>
          <w:p w14:paraId="5D858B2A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7.00</w:t>
            </w:r>
            <w:r w:rsidRPr="00561E5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Молебен с акафистом</w:t>
            </w: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Максим</w:t>
            </w:r>
          </w:p>
        </w:tc>
        <w:tc>
          <w:tcPr>
            <w:tcW w:w="1660" w:type="dxa"/>
            <w:gridSpan w:val="2"/>
            <w:shd w:val="clear" w:color="auto" w:fill="E2EFD9" w:themeFill="accent6" w:themeFillTint="33"/>
            <w:vAlign w:val="center"/>
          </w:tcPr>
          <w:p w14:paraId="6738B447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Молебен с акафистом перед</w:t>
            </w: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мощами с 12.00 до 14.00</w:t>
            </w: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056908D3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Владимир</w:t>
            </w:r>
          </w:p>
        </w:tc>
        <w:tc>
          <w:tcPr>
            <w:tcW w:w="1549" w:type="dxa"/>
            <w:shd w:val="clear" w:color="auto" w:fill="E2EFD9" w:themeFill="accent6" w:themeFillTint="33"/>
            <w:vAlign w:val="center"/>
          </w:tcPr>
          <w:p w14:paraId="298431E3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549" w:type="dxa"/>
            <w:shd w:val="clear" w:color="auto" w:fill="E2EFD9" w:themeFill="accent6" w:themeFillTint="33"/>
            <w:vAlign w:val="center"/>
          </w:tcPr>
          <w:p w14:paraId="4F7AA3E3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547" w:type="dxa"/>
            <w:shd w:val="clear" w:color="auto" w:fill="E2EFD9" w:themeFill="accent6" w:themeFillTint="33"/>
            <w:vAlign w:val="center"/>
          </w:tcPr>
          <w:p w14:paraId="2EEE0DD0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790" w:type="dxa"/>
            <w:shd w:val="clear" w:color="auto" w:fill="E2EFD9" w:themeFill="accent6" w:themeFillTint="33"/>
            <w:vAlign w:val="center"/>
          </w:tcPr>
          <w:p w14:paraId="7D94AFF0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. Максим (выходной)</w:t>
            </w:r>
          </w:p>
        </w:tc>
      </w:tr>
      <w:tr w:rsidR="00561E50" w:rsidRPr="00561E50" w14:paraId="3A7112F9" w14:textId="77777777" w:rsidTr="00094C08">
        <w:trPr>
          <w:trHeight w:val="20"/>
        </w:trPr>
        <w:tc>
          <w:tcPr>
            <w:tcW w:w="3750" w:type="dxa"/>
            <w:vMerge w:val="restart"/>
            <w:shd w:val="clear" w:color="auto" w:fill="FBE4D5" w:themeFill="accent2" w:themeFillTint="33"/>
            <w:vAlign w:val="center"/>
          </w:tcPr>
          <w:p w14:paraId="2EF341EC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Вторник </w:t>
            </w:r>
          </w:p>
          <w:p w14:paraId="4534D459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28 июля</w:t>
            </w:r>
          </w:p>
          <w:p w14:paraId="16C33D77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Равноап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вел. князя </w:t>
            </w: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Влади́мира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во Святом Крещении </w:t>
            </w: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Васи́лия</w:t>
            </w:r>
            <w:proofErr w:type="spellEnd"/>
            <w:r w:rsidRPr="00561E50">
              <w:rPr>
                <w:rFonts w:ascii="Calibri" w:eastAsia="Calibri" w:hAnsi="Calibri" w:cs="Times New Roman"/>
                <w:noProof/>
                <w:sz w:val="26"/>
                <w:szCs w:val="26"/>
              </w:rPr>
              <w:drawing>
                <wp:inline distT="0" distB="0" distL="0" distR="0" wp14:anchorId="4FEDA359" wp14:editId="6AA07B8D">
                  <wp:extent cx="200660" cy="163830"/>
                  <wp:effectExtent l="0" t="0" r="8890" b="7620"/>
                  <wp:docPr id="2033286200" name="Рисунок 1" descr="Совершается всенощное бд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овершается всенощное бд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3" w:type="dxa"/>
            <w:shd w:val="clear" w:color="auto" w:fill="FBE4D5" w:themeFill="accent2" w:themeFillTint="33"/>
            <w:vAlign w:val="center"/>
          </w:tcPr>
          <w:p w14:paraId="5B19BD9E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Понедельник </w:t>
            </w: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17.00</w:t>
            </w:r>
          </w:p>
          <w:p w14:paraId="058C49DE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>Всенощное бдение</w:t>
            </w:r>
          </w:p>
        </w:tc>
        <w:tc>
          <w:tcPr>
            <w:tcW w:w="3318" w:type="dxa"/>
            <w:gridSpan w:val="3"/>
            <w:shd w:val="clear" w:color="auto" w:fill="FBE4D5" w:themeFill="accent2" w:themeFillTint="33"/>
            <w:vAlign w:val="center"/>
          </w:tcPr>
          <w:p w14:paraId="71FA799A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иеромнх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Таврион</w:t>
            </w:r>
          </w:p>
        </w:tc>
        <w:tc>
          <w:tcPr>
            <w:tcW w:w="1549" w:type="dxa"/>
            <w:shd w:val="clear" w:color="auto" w:fill="FBE4D5" w:themeFill="accent2" w:themeFillTint="33"/>
            <w:vAlign w:val="center"/>
          </w:tcPr>
          <w:p w14:paraId="3117EC60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549" w:type="dxa"/>
            <w:shd w:val="clear" w:color="auto" w:fill="FBE4D5" w:themeFill="accent2" w:themeFillTint="33"/>
            <w:vAlign w:val="center"/>
          </w:tcPr>
          <w:p w14:paraId="7DD3FA36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547" w:type="dxa"/>
            <w:shd w:val="clear" w:color="auto" w:fill="FBE4D5" w:themeFill="accent2" w:themeFillTint="33"/>
            <w:vAlign w:val="center"/>
          </w:tcPr>
          <w:p w14:paraId="4832D391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790" w:type="dxa"/>
            <w:shd w:val="clear" w:color="auto" w:fill="FBE4D5" w:themeFill="accent2" w:themeFillTint="33"/>
            <w:vAlign w:val="center"/>
          </w:tcPr>
          <w:p w14:paraId="60EB3585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Максим, </w:t>
            </w: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Владимир</w:t>
            </w:r>
          </w:p>
        </w:tc>
      </w:tr>
      <w:tr w:rsidR="00561E50" w:rsidRPr="00561E50" w14:paraId="58F12FA2" w14:textId="77777777" w:rsidTr="00094C08">
        <w:trPr>
          <w:trHeight w:val="20"/>
        </w:trPr>
        <w:tc>
          <w:tcPr>
            <w:tcW w:w="3750" w:type="dxa"/>
            <w:vMerge/>
            <w:shd w:val="clear" w:color="auto" w:fill="FBE4D5" w:themeFill="accent2" w:themeFillTint="33"/>
            <w:vAlign w:val="center"/>
          </w:tcPr>
          <w:p w14:paraId="1EF1A444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653" w:type="dxa"/>
            <w:shd w:val="clear" w:color="auto" w:fill="FBE4D5" w:themeFill="accent2" w:themeFillTint="33"/>
            <w:vAlign w:val="center"/>
          </w:tcPr>
          <w:p w14:paraId="373774F5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Вторник </w:t>
            </w: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8.30</w:t>
            </w:r>
          </w:p>
          <w:p w14:paraId="658EB3F1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>Часы, Божественная Литургия</w:t>
            </w:r>
          </w:p>
        </w:tc>
        <w:tc>
          <w:tcPr>
            <w:tcW w:w="3318" w:type="dxa"/>
            <w:gridSpan w:val="3"/>
            <w:shd w:val="clear" w:color="auto" w:fill="FBE4D5" w:themeFill="accent2" w:themeFillTint="33"/>
            <w:vAlign w:val="center"/>
          </w:tcPr>
          <w:p w14:paraId="2E9A15B2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7.00</w:t>
            </w:r>
            <w:r w:rsidRPr="00561E5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Молебен с акафистом</w:t>
            </w: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иеромнх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Таврион</w:t>
            </w:r>
          </w:p>
        </w:tc>
        <w:tc>
          <w:tcPr>
            <w:tcW w:w="1549" w:type="dxa"/>
            <w:shd w:val="clear" w:color="auto" w:fill="FBE4D5" w:themeFill="accent2" w:themeFillTint="33"/>
            <w:vAlign w:val="center"/>
          </w:tcPr>
          <w:p w14:paraId="683F0BC7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549" w:type="dxa"/>
            <w:shd w:val="clear" w:color="auto" w:fill="FBE4D5" w:themeFill="accent2" w:themeFillTint="33"/>
            <w:vAlign w:val="center"/>
          </w:tcPr>
          <w:p w14:paraId="55B3C162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547" w:type="dxa"/>
            <w:shd w:val="clear" w:color="auto" w:fill="FBE4D5" w:themeFill="accent2" w:themeFillTint="33"/>
            <w:vAlign w:val="center"/>
          </w:tcPr>
          <w:p w14:paraId="6C0EC29C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790" w:type="dxa"/>
            <w:shd w:val="clear" w:color="auto" w:fill="FBE4D5" w:themeFill="accent2" w:themeFillTint="33"/>
            <w:vAlign w:val="center"/>
          </w:tcPr>
          <w:p w14:paraId="0D4CDE19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Максим, </w:t>
            </w: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Владимир</w:t>
            </w:r>
          </w:p>
        </w:tc>
      </w:tr>
      <w:tr w:rsidR="00561E50" w:rsidRPr="00561E50" w14:paraId="066A688E" w14:textId="77777777" w:rsidTr="00094C08">
        <w:trPr>
          <w:trHeight w:val="20"/>
        </w:trPr>
        <w:tc>
          <w:tcPr>
            <w:tcW w:w="3750" w:type="dxa"/>
            <w:vMerge w:val="restart"/>
            <w:shd w:val="clear" w:color="auto" w:fill="EDEDED" w:themeFill="accent3" w:themeFillTint="33"/>
            <w:vAlign w:val="center"/>
          </w:tcPr>
          <w:p w14:paraId="37BD4FCA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Среда </w:t>
            </w:r>
          </w:p>
          <w:p w14:paraId="74AACE79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 июля</w:t>
            </w:r>
          </w:p>
          <w:p w14:paraId="57BFECD8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sz w:val="26"/>
                <w:szCs w:val="26"/>
              </w:rPr>
              <w:t>Сщмч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561E50">
              <w:rPr>
                <w:rFonts w:ascii="Times New Roman" w:eastAsia="Times New Roman" w:hAnsi="Times New Roman" w:cs="Times New Roman"/>
                <w:sz w:val="26"/>
                <w:szCs w:val="26"/>
              </w:rPr>
              <w:t>Афиноге́на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епископа и десяти учеников его </w:t>
            </w:r>
            <w:r w:rsidRPr="00561E5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б/з</w:t>
            </w:r>
          </w:p>
        </w:tc>
        <w:tc>
          <w:tcPr>
            <w:tcW w:w="2653" w:type="dxa"/>
            <w:shd w:val="clear" w:color="auto" w:fill="EDEDED" w:themeFill="accent3" w:themeFillTint="33"/>
            <w:vAlign w:val="center"/>
          </w:tcPr>
          <w:p w14:paraId="78EE0217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Вторник</w:t>
            </w:r>
            <w:r w:rsidRPr="00561E5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17.00 </w:t>
            </w:r>
          </w:p>
          <w:p w14:paraId="5DD33493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sz w:val="26"/>
                <w:szCs w:val="26"/>
              </w:rPr>
              <w:t>Вечернее богослужение</w:t>
            </w:r>
          </w:p>
        </w:tc>
        <w:tc>
          <w:tcPr>
            <w:tcW w:w="3318" w:type="dxa"/>
            <w:gridSpan w:val="3"/>
            <w:shd w:val="clear" w:color="auto" w:fill="EDEDED" w:themeFill="accent3" w:themeFillTint="33"/>
            <w:vAlign w:val="center"/>
          </w:tcPr>
          <w:p w14:paraId="0A94CDF0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иеромнх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Таврион</w:t>
            </w:r>
          </w:p>
        </w:tc>
        <w:tc>
          <w:tcPr>
            <w:tcW w:w="1549" w:type="dxa"/>
            <w:shd w:val="clear" w:color="auto" w:fill="EDEDED" w:themeFill="accent3" w:themeFillTint="33"/>
            <w:vAlign w:val="center"/>
          </w:tcPr>
          <w:p w14:paraId="09AD1E32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549" w:type="dxa"/>
            <w:shd w:val="clear" w:color="auto" w:fill="EDEDED" w:themeFill="accent3" w:themeFillTint="33"/>
            <w:vAlign w:val="center"/>
          </w:tcPr>
          <w:p w14:paraId="516C2BDF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547" w:type="dxa"/>
            <w:shd w:val="clear" w:color="auto" w:fill="EDEDED" w:themeFill="accent3" w:themeFillTint="33"/>
            <w:vAlign w:val="center"/>
          </w:tcPr>
          <w:p w14:paraId="3DDBDD55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790" w:type="dxa"/>
            <w:shd w:val="clear" w:color="auto" w:fill="EDEDED" w:themeFill="accent3" w:themeFillTint="33"/>
            <w:vAlign w:val="center"/>
          </w:tcPr>
          <w:p w14:paraId="36C6DF1F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. Максим (выходной)</w:t>
            </w:r>
          </w:p>
        </w:tc>
      </w:tr>
      <w:tr w:rsidR="00561E50" w:rsidRPr="00561E50" w14:paraId="27E431B4" w14:textId="77777777" w:rsidTr="00094C08">
        <w:trPr>
          <w:trHeight w:val="20"/>
        </w:trPr>
        <w:tc>
          <w:tcPr>
            <w:tcW w:w="3750" w:type="dxa"/>
            <w:vMerge/>
            <w:shd w:val="clear" w:color="auto" w:fill="EDEDED" w:themeFill="accent3" w:themeFillTint="33"/>
            <w:vAlign w:val="center"/>
          </w:tcPr>
          <w:p w14:paraId="3B39BD38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53" w:type="dxa"/>
            <w:shd w:val="clear" w:color="auto" w:fill="EDEDED" w:themeFill="accent3" w:themeFillTint="33"/>
            <w:vAlign w:val="center"/>
          </w:tcPr>
          <w:p w14:paraId="311CD893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Среда </w:t>
            </w:r>
            <w:r w:rsidRPr="00561E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08.30</w:t>
            </w:r>
          </w:p>
          <w:p w14:paraId="3AAD40F7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sz w:val="26"/>
                <w:szCs w:val="26"/>
              </w:rPr>
              <w:t>Часы, Божественная Литургия</w:t>
            </w:r>
            <w:r w:rsidRPr="00561E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658" w:type="dxa"/>
            <w:shd w:val="clear" w:color="auto" w:fill="EDEDED" w:themeFill="accent3" w:themeFillTint="33"/>
            <w:vAlign w:val="center"/>
          </w:tcPr>
          <w:p w14:paraId="23A21B19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7.00</w:t>
            </w:r>
            <w:r w:rsidRPr="00561E5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Молебен с акафистом</w:t>
            </w: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иеромнх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Таврион</w:t>
            </w:r>
          </w:p>
        </w:tc>
        <w:tc>
          <w:tcPr>
            <w:tcW w:w="1660" w:type="dxa"/>
            <w:gridSpan w:val="2"/>
            <w:shd w:val="clear" w:color="auto" w:fill="EDEDED" w:themeFill="accent3" w:themeFillTint="33"/>
            <w:vAlign w:val="center"/>
          </w:tcPr>
          <w:p w14:paraId="1CF65FFB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Молебен с акафистом перед</w:t>
            </w: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мощами с 12.00 до 16.00</w:t>
            </w: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2CCE81E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Владимир</w:t>
            </w:r>
          </w:p>
        </w:tc>
        <w:tc>
          <w:tcPr>
            <w:tcW w:w="1549" w:type="dxa"/>
            <w:shd w:val="clear" w:color="auto" w:fill="EDEDED" w:themeFill="accent3" w:themeFillTint="33"/>
            <w:vAlign w:val="center"/>
          </w:tcPr>
          <w:p w14:paraId="79F188C2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549" w:type="dxa"/>
            <w:shd w:val="clear" w:color="auto" w:fill="EDEDED" w:themeFill="accent3" w:themeFillTint="33"/>
            <w:vAlign w:val="center"/>
          </w:tcPr>
          <w:p w14:paraId="42186DB7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547" w:type="dxa"/>
            <w:shd w:val="clear" w:color="auto" w:fill="EDEDED" w:themeFill="accent3" w:themeFillTint="33"/>
            <w:vAlign w:val="center"/>
          </w:tcPr>
          <w:p w14:paraId="3E35ED68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790" w:type="dxa"/>
            <w:shd w:val="clear" w:color="auto" w:fill="EDEDED" w:themeFill="accent3" w:themeFillTint="33"/>
            <w:vAlign w:val="center"/>
          </w:tcPr>
          <w:p w14:paraId="35E18626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. Максим (выходной)</w:t>
            </w:r>
          </w:p>
        </w:tc>
      </w:tr>
      <w:tr w:rsidR="00561E50" w:rsidRPr="00561E50" w14:paraId="6AC92191" w14:textId="77777777" w:rsidTr="00094C08">
        <w:trPr>
          <w:trHeight w:val="44"/>
        </w:trPr>
        <w:tc>
          <w:tcPr>
            <w:tcW w:w="3750" w:type="dxa"/>
            <w:vMerge w:val="restart"/>
            <w:shd w:val="clear" w:color="auto" w:fill="D9E2F3" w:themeFill="accent1" w:themeFillTint="33"/>
            <w:vAlign w:val="center"/>
          </w:tcPr>
          <w:p w14:paraId="78538E52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Четверг</w:t>
            </w:r>
          </w:p>
          <w:p w14:paraId="3887C804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30 июля</w:t>
            </w:r>
          </w:p>
          <w:p w14:paraId="4C110E67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Вмц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Мари́ны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(Маргариты) </w:t>
            </w:r>
            <w:r w:rsidRPr="00561E50">
              <w:rPr>
                <w:rFonts w:ascii="Calibri" w:eastAsia="Calibri" w:hAnsi="Calibri" w:cs="Times New Roman"/>
                <w:noProof/>
                <w:sz w:val="26"/>
                <w:szCs w:val="26"/>
              </w:rPr>
              <w:drawing>
                <wp:inline distT="0" distB="0" distL="0" distR="0" wp14:anchorId="29B0B17B" wp14:editId="7A958CAE">
                  <wp:extent cx="190500" cy="163830"/>
                  <wp:effectExtent l="0" t="0" r="0" b="7620"/>
                  <wp:docPr id="571900691" name="Рисунок 2" descr="Совершается служба на ше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овершается служба на ше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3" w:type="dxa"/>
            <w:shd w:val="clear" w:color="auto" w:fill="D9E2F3" w:themeFill="accent1" w:themeFillTint="33"/>
            <w:vAlign w:val="center"/>
          </w:tcPr>
          <w:p w14:paraId="45627429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Среда </w:t>
            </w: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17.00</w:t>
            </w: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D0F3490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sz w:val="26"/>
                <w:szCs w:val="26"/>
              </w:rPr>
              <w:t>Вечернее богослужение</w:t>
            </w:r>
          </w:p>
        </w:tc>
        <w:tc>
          <w:tcPr>
            <w:tcW w:w="3318" w:type="dxa"/>
            <w:gridSpan w:val="3"/>
            <w:shd w:val="clear" w:color="auto" w:fill="D9E2F3" w:themeFill="accent1" w:themeFillTint="33"/>
            <w:vAlign w:val="center"/>
          </w:tcPr>
          <w:p w14:paraId="7B607930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Максим</w:t>
            </w:r>
          </w:p>
        </w:tc>
        <w:tc>
          <w:tcPr>
            <w:tcW w:w="1549" w:type="dxa"/>
            <w:shd w:val="clear" w:color="auto" w:fill="D9E2F3" w:themeFill="accent1" w:themeFillTint="33"/>
            <w:vAlign w:val="center"/>
          </w:tcPr>
          <w:p w14:paraId="3F161076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549" w:type="dxa"/>
            <w:shd w:val="clear" w:color="auto" w:fill="D9E2F3" w:themeFill="accent1" w:themeFillTint="33"/>
            <w:vAlign w:val="center"/>
          </w:tcPr>
          <w:p w14:paraId="4C82599B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иеромнх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Таврион</w:t>
            </w:r>
          </w:p>
        </w:tc>
        <w:tc>
          <w:tcPr>
            <w:tcW w:w="1547" w:type="dxa"/>
            <w:shd w:val="clear" w:color="auto" w:fill="D9E2F3" w:themeFill="accent1" w:themeFillTint="33"/>
            <w:vAlign w:val="center"/>
          </w:tcPr>
          <w:p w14:paraId="3FB467E0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790" w:type="dxa"/>
            <w:shd w:val="clear" w:color="auto" w:fill="D9E2F3" w:themeFill="accent1" w:themeFillTint="33"/>
            <w:vAlign w:val="center"/>
          </w:tcPr>
          <w:p w14:paraId="0701CAAE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. Владимир (выходной)</w:t>
            </w:r>
          </w:p>
        </w:tc>
      </w:tr>
      <w:tr w:rsidR="00561E50" w:rsidRPr="00561E50" w14:paraId="22DF3971" w14:textId="77777777" w:rsidTr="00094C08">
        <w:trPr>
          <w:trHeight w:val="20"/>
        </w:trPr>
        <w:tc>
          <w:tcPr>
            <w:tcW w:w="3750" w:type="dxa"/>
            <w:vMerge/>
            <w:shd w:val="clear" w:color="auto" w:fill="D9E2F3" w:themeFill="accent1" w:themeFillTint="33"/>
            <w:vAlign w:val="center"/>
          </w:tcPr>
          <w:p w14:paraId="4119A5E5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653" w:type="dxa"/>
            <w:shd w:val="clear" w:color="auto" w:fill="D9E2F3" w:themeFill="accent1" w:themeFillTint="33"/>
            <w:vAlign w:val="center"/>
          </w:tcPr>
          <w:p w14:paraId="0FFE2387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Четверг </w:t>
            </w: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8.30</w:t>
            </w:r>
          </w:p>
          <w:p w14:paraId="23A5A3A6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Часы, Божественная Литургия</w:t>
            </w: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318" w:type="dxa"/>
            <w:gridSpan w:val="3"/>
            <w:shd w:val="clear" w:color="auto" w:fill="D9E2F3" w:themeFill="accent1" w:themeFillTint="33"/>
            <w:vAlign w:val="center"/>
          </w:tcPr>
          <w:p w14:paraId="2483D439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7.00</w:t>
            </w:r>
            <w:r w:rsidRPr="00561E5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Молебен с акафистом</w:t>
            </w: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</w:p>
          <w:p w14:paraId="70715C08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Максим</w:t>
            </w:r>
          </w:p>
        </w:tc>
        <w:tc>
          <w:tcPr>
            <w:tcW w:w="1549" w:type="dxa"/>
            <w:shd w:val="clear" w:color="auto" w:fill="D9E2F3" w:themeFill="accent1" w:themeFillTint="33"/>
            <w:vAlign w:val="center"/>
          </w:tcPr>
          <w:p w14:paraId="47E48A21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549" w:type="dxa"/>
            <w:shd w:val="clear" w:color="auto" w:fill="D9E2F3" w:themeFill="accent1" w:themeFillTint="33"/>
            <w:vAlign w:val="center"/>
          </w:tcPr>
          <w:p w14:paraId="2593EB22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иеромнх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Таврион</w:t>
            </w:r>
          </w:p>
        </w:tc>
        <w:tc>
          <w:tcPr>
            <w:tcW w:w="1547" w:type="dxa"/>
            <w:shd w:val="clear" w:color="auto" w:fill="D9E2F3" w:themeFill="accent1" w:themeFillTint="33"/>
            <w:vAlign w:val="center"/>
          </w:tcPr>
          <w:p w14:paraId="36B03458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790" w:type="dxa"/>
            <w:shd w:val="clear" w:color="auto" w:fill="D9E2F3" w:themeFill="accent1" w:themeFillTint="33"/>
            <w:vAlign w:val="center"/>
          </w:tcPr>
          <w:p w14:paraId="20D4E844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. Владимир (выходной)</w:t>
            </w:r>
          </w:p>
        </w:tc>
      </w:tr>
      <w:tr w:rsidR="00561E50" w:rsidRPr="00561E50" w14:paraId="55D9F10A" w14:textId="77777777" w:rsidTr="00094C08">
        <w:trPr>
          <w:trHeight w:val="20"/>
        </w:trPr>
        <w:tc>
          <w:tcPr>
            <w:tcW w:w="3750" w:type="dxa"/>
            <w:vMerge w:val="restart"/>
            <w:shd w:val="clear" w:color="auto" w:fill="E2EFD9" w:themeFill="accent6" w:themeFillTint="33"/>
            <w:vAlign w:val="center"/>
          </w:tcPr>
          <w:p w14:paraId="68AB7B7D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Пятница</w:t>
            </w:r>
          </w:p>
          <w:p w14:paraId="15AD69A4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31 июля</w:t>
            </w:r>
          </w:p>
          <w:p w14:paraId="38BA7C64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Мч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Емилиа́на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б/з</w:t>
            </w:r>
          </w:p>
        </w:tc>
        <w:tc>
          <w:tcPr>
            <w:tcW w:w="2653" w:type="dxa"/>
            <w:shd w:val="clear" w:color="auto" w:fill="E2EFD9" w:themeFill="accent6" w:themeFillTint="33"/>
            <w:vAlign w:val="center"/>
          </w:tcPr>
          <w:p w14:paraId="6542CA90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Четверг</w:t>
            </w: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17.00</w:t>
            </w:r>
          </w:p>
          <w:p w14:paraId="4E61E608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sz w:val="26"/>
                <w:szCs w:val="26"/>
              </w:rPr>
              <w:t>Вечернее богослужение</w:t>
            </w:r>
          </w:p>
        </w:tc>
        <w:tc>
          <w:tcPr>
            <w:tcW w:w="3318" w:type="dxa"/>
            <w:gridSpan w:val="3"/>
            <w:shd w:val="clear" w:color="auto" w:fill="E2EFD9" w:themeFill="accent6" w:themeFillTint="33"/>
            <w:vAlign w:val="center"/>
          </w:tcPr>
          <w:p w14:paraId="1CC29414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 Горе на Голгофе</w:t>
            </w:r>
          </w:p>
          <w:p w14:paraId="6FB78E91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Максим</w:t>
            </w:r>
          </w:p>
        </w:tc>
        <w:tc>
          <w:tcPr>
            <w:tcW w:w="1549" w:type="dxa"/>
            <w:shd w:val="clear" w:color="auto" w:fill="E2EFD9" w:themeFill="accent6" w:themeFillTint="33"/>
            <w:vAlign w:val="center"/>
          </w:tcPr>
          <w:p w14:paraId="6FE53F91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549" w:type="dxa"/>
            <w:shd w:val="clear" w:color="auto" w:fill="E2EFD9" w:themeFill="accent6" w:themeFillTint="33"/>
            <w:vAlign w:val="center"/>
          </w:tcPr>
          <w:p w14:paraId="48C49749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547" w:type="dxa"/>
            <w:shd w:val="clear" w:color="auto" w:fill="E2EFD9" w:themeFill="accent6" w:themeFillTint="33"/>
            <w:vAlign w:val="center"/>
          </w:tcPr>
          <w:p w14:paraId="38EC9DDE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иеромнх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Таврион</w:t>
            </w:r>
          </w:p>
        </w:tc>
        <w:tc>
          <w:tcPr>
            <w:tcW w:w="1790" w:type="dxa"/>
            <w:shd w:val="clear" w:color="auto" w:fill="E2EFD9" w:themeFill="accent6" w:themeFillTint="33"/>
            <w:vAlign w:val="center"/>
          </w:tcPr>
          <w:p w14:paraId="68711906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. Владимир (выходной)</w:t>
            </w:r>
          </w:p>
        </w:tc>
      </w:tr>
      <w:tr w:rsidR="00561E50" w:rsidRPr="00561E50" w14:paraId="2E9DE98F" w14:textId="77777777" w:rsidTr="00094C08">
        <w:trPr>
          <w:trHeight w:val="20"/>
        </w:trPr>
        <w:tc>
          <w:tcPr>
            <w:tcW w:w="3750" w:type="dxa"/>
            <w:vMerge/>
            <w:shd w:val="clear" w:color="auto" w:fill="E2EFD9" w:themeFill="accent6" w:themeFillTint="33"/>
            <w:vAlign w:val="center"/>
          </w:tcPr>
          <w:p w14:paraId="2501021F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653" w:type="dxa"/>
            <w:shd w:val="clear" w:color="auto" w:fill="E2EFD9" w:themeFill="accent6" w:themeFillTint="33"/>
            <w:vAlign w:val="center"/>
          </w:tcPr>
          <w:p w14:paraId="32BB31E9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Пятница</w:t>
            </w: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8.30</w:t>
            </w:r>
          </w:p>
          <w:p w14:paraId="52767888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Часы, Божественная Литургия</w:t>
            </w:r>
          </w:p>
        </w:tc>
        <w:tc>
          <w:tcPr>
            <w:tcW w:w="3318" w:type="dxa"/>
            <w:gridSpan w:val="3"/>
            <w:shd w:val="clear" w:color="auto" w:fill="E2EFD9" w:themeFill="accent6" w:themeFillTint="33"/>
            <w:vAlign w:val="center"/>
          </w:tcPr>
          <w:p w14:paraId="25FADEC9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 Горе на Голгофе</w:t>
            </w:r>
          </w:p>
          <w:p w14:paraId="244195A5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Максим</w:t>
            </w:r>
          </w:p>
        </w:tc>
        <w:tc>
          <w:tcPr>
            <w:tcW w:w="1549" w:type="dxa"/>
            <w:shd w:val="clear" w:color="auto" w:fill="E2EFD9" w:themeFill="accent6" w:themeFillTint="33"/>
            <w:vAlign w:val="center"/>
          </w:tcPr>
          <w:p w14:paraId="03169F81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549" w:type="dxa"/>
            <w:shd w:val="clear" w:color="auto" w:fill="E2EFD9" w:themeFill="accent6" w:themeFillTint="33"/>
            <w:vAlign w:val="center"/>
          </w:tcPr>
          <w:p w14:paraId="15F1D30F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547" w:type="dxa"/>
            <w:shd w:val="clear" w:color="auto" w:fill="E2EFD9" w:themeFill="accent6" w:themeFillTint="33"/>
            <w:vAlign w:val="center"/>
          </w:tcPr>
          <w:p w14:paraId="793AACF5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иеромнх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Таврион</w:t>
            </w:r>
          </w:p>
        </w:tc>
        <w:tc>
          <w:tcPr>
            <w:tcW w:w="1790" w:type="dxa"/>
            <w:shd w:val="clear" w:color="auto" w:fill="E2EFD9" w:themeFill="accent6" w:themeFillTint="33"/>
            <w:vAlign w:val="center"/>
          </w:tcPr>
          <w:p w14:paraId="5B0A20EC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. Владимир (выходной)</w:t>
            </w:r>
          </w:p>
        </w:tc>
      </w:tr>
      <w:tr w:rsidR="00561E50" w:rsidRPr="00561E50" w14:paraId="40FDF3AB" w14:textId="77777777" w:rsidTr="00094C08">
        <w:trPr>
          <w:trHeight w:val="20"/>
        </w:trPr>
        <w:tc>
          <w:tcPr>
            <w:tcW w:w="3750" w:type="dxa"/>
            <w:vMerge w:val="restart"/>
            <w:shd w:val="clear" w:color="auto" w:fill="FFF2CC" w:themeFill="accent4" w:themeFillTint="33"/>
            <w:vAlign w:val="center"/>
          </w:tcPr>
          <w:p w14:paraId="7B15D508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Суббота </w:t>
            </w:r>
          </w:p>
          <w:p w14:paraId="0F9A9C0E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 августа</w:t>
            </w:r>
          </w:p>
          <w:p w14:paraId="39617A36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sz w:val="26"/>
                <w:szCs w:val="26"/>
              </w:rPr>
              <w:t>Обре́тение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мощей </w:t>
            </w:r>
            <w:proofErr w:type="spellStart"/>
            <w:r w:rsidRPr="00561E50">
              <w:rPr>
                <w:rFonts w:ascii="Times New Roman" w:eastAsia="Times New Roman" w:hAnsi="Times New Roman" w:cs="Times New Roman"/>
                <w:sz w:val="26"/>
                <w:szCs w:val="26"/>
              </w:rPr>
              <w:t>прп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561E50">
              <w:rPr>
                <w:rFonts w:ascii="Times New Roman" w:eastAsia="Times New Roman" w:hAnsi="Times New Roman" w:cs="Times New Roman"/>
                <w:sz w:val="26"/>
                <w:szCs w:val="26"/>
              </w:rPr>
              <w:t>Серафи́ма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61E50">
              <w:rPr>
                <w:rFonts w:ascii="Times New Roman" w:eastAsia="Times New Roman" w:hAnsi="Times New Roman" w:cs="Times New Roman"/>
                <w:sz w:val="26"/>
                <w:szCs w:val="26"/>
              </w:rPr>
              <w:t>Саро́вского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чудотворца </w:t>
            </w:r>
            <w:r w:rsidRPr="00561E50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561E50">
              <w:rPr>
                <w:rFonts w:ascii="Calibri" w:eastAsia="Calibri" w:hAnsi="Calibri" w:cs="Times New Roman"/>
                <w:noProof/>
                <w:sz w:val="26"/>
                <w:szCs w:val="26"/>
              </w:rPr>
              <w:drawing>
                <wp:inline distT="0" distB="0" distL="0" distR="0" wp14:anchorId="5642D69C" wp14:editId="5D3011FC">
                  <wp:extent cx="200660" cy="163830"/>
                  <wp:effectExtent l="0" t="0" r="8890" b="7620"/>
                  <wp:docPr id="64584041" name="Рисунок 2" descr="Совершается всенощное бд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овершается всенощное бд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3" w:type="dxa"/>
            <w:shd w:val="clear" w:color="auto" w:fill="FFF2CC" w:themeFill="accent4" w:themeFillTint="33"/>
            <w:vAlign w:val="center"/>
          </w:tcPr>
          <w:p w14:paraId="6B9A3B23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Пятница </w:t>
            </w: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17.00</w:t>
            </w:r>
          </w:p>
          <w:p w14:paraId="16DB9F89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sz w:val="26"/>
                <w:szCs w:val="26"/>
              </w:rPr>
              <w:t>Всенощное бдение</w:t>
            </w:r>
          </w:p>
        </w:tc>
        <w:tc>
          <w:tcPr>
            <w:tcW w:w="3318" w:type="dxa"/>
            <w:gridSpan w:val="3"/>
            <w:shd w:val="clear" w:color="auto" w:fill="FFF2CC" w:themeFill="accent4" w:themeFillTint="33"/>
            <w:vAlign w:val="center"/>
          </w:tcPr>
          <w:p w14:paraId="0283FAF4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на Горе</w:t>
            </w:r>
          </w:p>
          <w:p w14:paraId="1C3F0E40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Максим</w:t>
            </w:r>
          </w:p>
        </w:tc>
        <w:tc>
          <w:tcPr>
            <w:tcW w:w="1549" w:type="dxa"/>
            <w:shd w:val="clear" w:color="auto" w:fill="FFF2CC" w:themeFill="accent4" w:themeFillTint="33"/>
            <w:vAlign w:val="center"/>
          </w:tcPr>
          <w:p w14:paraId="3A127C27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иеромнх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Таврион</w:t>
            </w:r>
          </w:p>
        </w:tc>
        <w:tc>
          <w:tcPr>
            <w:tcW w:w="1549" w:type="dxa"/>
            <w:shd w:val="clear" w:color="auto" w:fill="FFF2CC" w:themeFill="accent4" w:themeFillTint="33"/>
            <w:vAlign w:val="center"/>
          </w:tcPr>
          <w:p w14:paraId="7231B8E9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547" w:type="dxa"/>
            <w:shd w:val="clear" w:color="auto" w:fill="FFF2CC" w:themeFill="accent4" w:themeFillTint="33"/>
            <w:vAlign w:val="center"/>
          </w:tcPr>
          <w:p w14:paraId="788FAD30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790" w:type="dxa"/>
            <w:shd w:val="clear" w:color="auto" w:fill="FFF2CC" w:themeFill="accent4" w:themeFillTint="33"/>
            <w:vAlign w:val="center"/>
          </w:tcPr>
          <w:p w14:paraId="3AF41608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</w:tr>
      <w:tr w:rsidR="00561E50" w:rsidRPr="00561E50" w14:paraId="43574B21" w14:textId="77777777" w:rsidTr="00094C08">
        <w:trPr>
          <w:trHeight w:val="20"/>
        </w:trPr>
        <w:tc>
          <w:tcPr>
            <w:tcW w:w="3750" w:type="dxa"/>
            <w:vMerge/>
            <w:shd w:val="clear" w:color="auto" w:fill="FFF2CC" w:themeFill="accent4" w:themeFillTint="33"/>
            <w:vAlign w:val="center"/>
          </w:tcPr>
          <w:p w14:paraId="6979BAE4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653" w:type="dxa"/>
            <w:shd w:val="clear" w:color="auto" w:fill="FFF2CC" w:themeFill="accent4" w:themeFillTint="33"/>
            <w:vAlign w:val="center"/>
          </w:tcPr>
          <w:p w14:paraId="7E039983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Суббота</w:t>
            </w: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8.30</w:t>
            </w:r>
          </w:p>
          <w:p w14:paraId="6B252AE0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>Часы, Божественная Литургия</w:t>
            </w:r>
          </w:p>
        </w:tc>
        <w:tc>
          <w:tcPr>
            <w:tcW w:w="1769" w:type="dxa"/>
            <w:gridSpan w:val="2"/>
            <w:shd w:val="clear" w:color="auto" w:fill="FFF2CC" w:themeFill="accent4" w:themeFillTint="33"/>
            <w:vAlign w:val="center"/>
          </w:tcPr>
          <w:p w14:paraId="0BEACFFC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на Горе</w:t>
            </w:r>
          </w:p>
          <w:p w14:paraId="4A39ACB8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Максим</w:t>
            </w:r>
          </w:p>
        </w:tc>
        <w:tc>
          <w:tcPr>
            <w:tcW w:w="1549" w:type="dxa"/>
            <w:shd w:val="clear" w:color="auto" w:fill="FFF2CC" w:themeFill="accent4" w:themeFillTint="33"/>
            <w:vAlign w:val="center"/>
          </w:tcPr>
          <w:p w14:paraId="21A3F533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Молебен с акафистом перед мощами с 12.00 до 14.00 </w:t>
            </w:r>
          </w:p>
          <w:p w14:paraId="2A025DA6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Владимир</w:t>
            </w:r>
          </w:p>
        </w:tc>
        <w:tc>
          <w:tcPr>
            <w:tcW w:w="1549" w:type="dxa"/>
            <w:shd w:val="clear" w:color="auto" w:fill="FFF2CC" w:themeFill="accent4" w:themeFillTint="33"/>
            <w:vAlign w:val="center"/>
          </w:tcPr>
          <w:p w14:paraId="37CF8505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иеромнх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Таврион</w:t>
            </w:r>
          </w:p>
        </w:tc>
        <w:tc>
          <w:tcPr>
            <w:tcW w:w="1549" w:type="dxa"/>
            <w:shd w:val="clear" w:color="auto" w:fill="FFF2CC" w:themeFill="accent4" w:themeFillTint="33"/>
            <w:vAlign w:val="center"/>
          </w:tcPr>
          <w:p w14:paraId="2F2ED0E2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547" w:type="dxa"/>
            <w:shd w:val="clear" w:color="auto" w:fill="FFF2CC" w:themeFill="accent4" w:themeFillTint="33"/>
            <w:vAlign w:val="center"/>
          </w:tcPr>
          <w:p w14:paraId="32102D31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790" w:type="dxa"/>
            <w:shd w:val="clear" w:color="auto" w:fill="FFF2CC" w:themeFill="accent4" w:themeFillTint="33"/>
            <w:vAlign w:val="center"/>
          </w:tcPr>
          <w:p w14:paraId="31A28865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</w:p>
        </w:tc>
      </w:tr>
      <w:tr w:rsidR="00561E50" w:rsidRPr="00561E50" w14:paraId="5E72849A" w14:textId="77777777" w:rsidTr="00094C08">
        <w:trPr>
          <w:trHeight w:val="20"/>
        </w:trPr>
        <w:tc>
          <w:tcPr>
            <w:tcW w:w="3750" w:type="dxa"/>
            <w:vMerge w:val="restart"/>
            <w:shd w:val="clear" w:color="auto" w:fill="FBE4D5" w:themeFill="accent2" w:themeFillTint="33"/>
            <w:vAlign w:val="center"/>
          </w:tcPr>
          <w:p w14:paraId="06EA12EC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Воскресенье</w:t>
            </w:r>
          </w:p>
          <w:p w14:paraId="5CE4AAB8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2 августа</w:t>
            </w:r>
          </w:p>
          <w:p w14:paraId="4B763D85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Неделя 9-я по Пятидесятнице. Глас 8-й. Пророка Илии́</w:t>
            </w:r>
          </w:p>
        </w:tc>
        <w:tc>
          <w:tcPr>
            <w:tcW w:w="2653" w:type="dxa"/>
            <w:shd w:val="clear" w:color="auto" w:fill="FBE4D5" w:themeFill="accent2" w:themeFillTint="33"/>
            <w:vAlign w:val="center"/>
          </w:tcPr>
          <w:p w14:paraId="1222E7A5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color w:val="EE0000"/>
                <w:sz w:val="26"/>
                <w:szCs w:val="26"/>
              </w:rPr>
              <w:t xml:space="preserve">Суббота </w:t>
            </w:r>
            <w:r w:rsidRPr="00561E50">
              <w:rPr>
                <w:rFonts w:ascii="Times New Roman" w:eastAsia="Times New Roman" w:hAnsi="Times New Roman" w:cs="Times New Roman"/>
                <w:b/>
                <w:color w:val="EE0000"/>
                <w:sz w:val="26"/>
                <w:szCs w:val="26"/>
              </w:rPr>
              <w:t>17.00</w:t>
            </w:r>
          </w:p>
          <w:p w14:paraId="601D4DA0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color w:val="EE0000"/>
                <w:sz w:val="26"/>
                <w:szCs w:val="26"/>
              </w:rPr>
              <w:t>Всенощное бдение</w:t>
            </w:r>
          </w:p>
        </w:tc>
        <w:tc>
          <w:tcPr>
            <w:tcW w:w="3318" w:type="dxa"/>
            <w:gridSpan w:val="3"/>
            <w:shd w:val="clear" w:color="auto" w:fill="FBE4D5" w:themeFill="accent2" w:themeFillTint="33"/>
            <w:vAlign w:val="center"/>
          </w:tcPr>
          <w:p w14:paraId="5F37E52A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иеромнх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 Таврион</w:t>
            </w:r>
          </w:p>
        </w:tc>
        <w:tc>
          <w:tcPr>
            <w:tcW w:w="1549" w:type="dxa"/>
            <w:shd w:val="clear" w:color="auto" w:fill="FBE4D5" w:themeFill="accent2" w:themeFillTint="33"/>
            <w:vAlign w:val="center"/>
          </w:tcPr>
          <w:p w14:paraId="7E5F67A0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временный священник</w:t>
            </w:r>
          </w:p>
        </w:tc>
        <w:tc>
          <w:tcPr>
            <w:tcW w:w="1549" w:type="dxa"/>
            <w:shd w:val="clear" w:color="auto" w:fill="FBE4D5" w:themeFill="accent2" w:themeFillTint="33"/>
            <w:vAlign w:val="center"/>
          </w:tcPr>
          <w:p w14:paraId="2D17707E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Владимир</w:t>
            </w:r>
          </w:p>
        </w:tc>
        <w:tc>
          <w:tcPr>
            <w:tcW w:w="1547" w:type="dxa"/>
            <w:shd w:val="clear" w:color="auto" w:fill="FBE4D5" w:themeFill="accent2" w:themeFillTint="33"/>
            <w:vAlign w:val="center"/>
          </w:tcPr>
          <w:p w14:paraId="774365EA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Павел</w:t>
            </w:r>
          </w:p>
        </w:tc>
        <w:tc>
          <w:tcPr>
            <w:tcW w:w="1790" w:type="dxa"/>
            <w:shd w:val="clear" w:color="auto" w:fill="FBE4D5" w:themeFill="accent2" w:themeFillTint="33"/>
            <w:vAlign w:val="center"/>
          </w:tcPr>
          <w:p w14:paraId="6FA9C188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 Максим</w:t>
            </w:r>
          </w:p>
        </w:tc>
      </w:tr>
      <w:tr w:rsidR="00561E50" w:rsidRPr="00561E50" w14:paraId="7E59D595" w14:textId="77777777" w:rsidTr="00094C08">
        <w:trPr>
          <w:trHeight w:val="20"/>
        </w:trPr>
        <w:tc>
          <w:tcPr>
            <w:tcW w:w="3750" w:type="dxa"/>
            <w:vMerge/>
            <w:shd w:val="clear" w:color="auto" w:fill="FBE4D5" w:themeFill="accent2" w:themeFillTint="33"/>
            <w:vAlign w:val="center"/>
          </w:tcPr>
          <w:p w14:paraId="6A55EE12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653" w:type="dxa"/>
            <w:shd w:val="clear" w:color="auto" w:fill="FBE4D5" w:themeFill="accent2" w:themeFillTint="33"/>
            <w:vAlign w:val="center"/>
          </w:tcPr>
          <w:p w14:paraId="7D9B187A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Воскресенье</w:t>
            </w:r>
            <w:r w:rsidRPr="00561E50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 xml:space="preserve"> 8.30</w:t>
            </w:r>
          </w:p>
          <w:p w14:paraId="42070EC2" w14:textId="77777777" w:rsidR="00561E50" w:rsidRPr="00561E50" w:rsidRDefault="00561E50" w:rsidP="00561E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61E50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  <w:t>Часы, Божественная Литургия</w:t>
            </w:r>
          </w:p>
        </w:tc>
        <w:tc>
          <w:tcPr>
            <w:tcW w:w="3318" w:type="dxa"/>
            <w:gridSpan w:val="3"/>
            <w:shd w:val="clear" w:color="auto" w:fill="FBE4D5" w:themeFill="accent2" w:themeFillTint="33"/>
            <w:vAlign w:val="center"/>
          </w:tcPr>
          <w:p w14:paraId="3F659A8D" w14:textId="77777777" w:rsidR="00094C08" w:rsidRDefault="00561E50" w:rsidP="0009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иеромнх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 Таврион</w:t>
            </w:r>
            <w:r w:rsidR="00094C08"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287CC04A" w14:textId="24BE9BA4" w:rsidR="00094C08" w:rsidRPr="00561E50" w:rsidRDefault="00094C08" w:rsidP="0009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Молебен с акафистом</w:t>
            </w:r>
          </w:p>
          <w:p w14:paraId="54E9A688" w14:textId="77777777" w:rsidR="00094C08" w:rsidRPr="00561E50" w:rsidRDefault="00094C08" w:rsidP="0009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 Горе</w:t>
            </w:r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13.00  </w:t>
            </w:r>
          </w:p>
          <w:p w14:paraId="23CE0DDB" w14:textId="22A68C78" w:rsidR="00561E50" w:rsidRPr="00561E50" w:rsidRDefault="00094C08" w:rsidP="0009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Павел</w:t>
            </w:r>
          </w:p>
        </w:tc>
        <w:tc>
          <w:tcPr>
            <w:tcW w:w="1549" w:type="dxa"/>
            <w:shd w:val="clear" w:color="auto" w:fill="FBE4D5" w:themeFill="accent2" w:themeFillTint="33"/>
            <w:vAlign w:val="center"/>
          </w:tcPr>
          <w:p w14:paraId="32F65B2F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561E5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временный священник</w:t>
            </w:r>
          </w:p>
        </w:tc>
        <w:tc>
          <w:tcPr>
            <w:tcW w:w="1549" w:type="dxa"/>
            <w:shd w:val="clear" w:color="auto" w:fill="FBE4D5" w:themeFill="accent2" w:themeFillTint="33"/>
            <w:vAlign w:val="center"/>
          </w:tcPr>
          <w:p w14:paraId="3014DEA3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Владимир</w:t>
            </w:r>
          </w:p>
        </w:tc>
        <w:tc>
          <w:tcPr>
            <w:tcW w:w="1547" w:type="dxa"/>
            <w:shd w:val="clear" w:color="auto" w:fill="FBE4D5" w:themeFill="accent2" w:themeFillTint="33"/>
            <w:vAlign w:val="center"/>
          </w:tcPr>
          <w:p w14:paraId="2BADCE69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Павел</w:t>
            </w:r>
          </w:p>
        </w:tc>
        <w:tc>
          <w:tcPr>
            <w:tcW w:w="1790" w:type="dxa"/>
            <w:shd w:val="clear" w:color="auto" w:fill="FBE4D5" w:themeFill="accent2" w:themeFillTint="33"/>
            <w:vAlign w:val="center"/>
          </w:tcPr>
          <w:p w14:paraId="45D458A7" w14:textId="77777777" w:rsidR="00561E50" w:rsidRPr="00561E50" w:rsidRDefault="00561E50" w:rsidP="00561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61E5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прот</w:t>
            </w:r>
            <w:proofErr w:type="spellEnd"/>
            <w:r w:rsidRPr="00561E5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 Максим</w:t>
            </w:r>
          </w:p>
        </w:tc>
      </w:tr>
    </w:tbl>
    <w:p w14:paraId="229AB5CA" w14:textId="77777777" w:rsidR="00AF2E5B" w:rsidRDefault="00AF2E5B" w:rsidP="00F26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</w:rPr>
      </w:pPr>
    </w:p>
    <w:bookmarkEnd w:id="0"/>
    <w:bookmarkEnd w:id="1"/>
    <w:bookmarkEnd w:id="2"/>
    <w:p w14:paraId="033C82C0" w14:textId="77777777" w:rsidR="005E39DF" w:rsidRDefault="005E39DF" w:rsidP="00AF2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</w:rPr>
      </w:pPr>
    </w:p>
    <w:sectPr w:rsidR="005E39DF" w:rsidSect="005E39D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47B"/>
    <w:rsid w:val="00094C08"/>
    <w:rsid w:val="000C7CF8"/>
    <w:rsid w:val="00100EDB"/>
    <w:rsid w:val="00103287"/>
    <w:rsid w:val="00191CEE"/>
    <w:rsid w:val="0024770F"/>
    <w:rsid w:val="00276036"/>
    <w:rsid w:val="003E5FB1"/>
    <w:rsid w:val="00480B16"/>
    <w:rsid w:val="004842E0"/>
    <w:rsid w:val="004C1DF3"/>
    <w:rsid w:val="00505580"/>
    <w:rsid w:val="00521749"/>
    <w:rsid w:val="00561E50"/>
    <w:rsid w:val="005E39DF"/>
    <w:rsid w:val="00605209"/>
    <w:rsid w:val="006A328C"/>
    <w:rsid w:val="006D5B99"/>
    <w:rsid w:val="00705ED2"/>
    <w:rsid w:val="007E5FF1"/>
    <w:rsid w:val="007E6599"/>
    <w:rsid w:val="008C6A88"/>
    <w:rsid w:val="008C7011"/>
    <w:rsid w:val="00907964"/>
    <w:rsid w:val="0094437B"/>
    <w:rsid w:val="00963F7A"/>
    <w:rsid w:val="009E739F"/>
    <w:rsid w:val="009E7CC1"/>
    <w:rsid w:val="00A219ED"/>
    <w:rsid w:val="00A93486"/>
    <w:rsid w:val="00AF2E5B"/>
    <w:rsid w:val="00B55E8E"/>
    <w:rsid w:val="00BB7080"/>
    <w:rsid w:val="00BE4A9A"/>
    <w:rsid w:val="00BF36D3"/>
    <w:rsid w:val="00C44BA1"/>
    <w:rsid w:val="00C560B4"/>
    <w:rsid w:val="00C641E1"/>
    <w:rsid w:val="00CB747B"/>
    <w:rsid w:val="00D766A5"/>
    <w:rsid w:val="00D90CBB"/>
    <w:rsid w:val="00DC1ACE"/>
    <w:rsid w:val="00DF01E6"/>
    <w:rsid w:val="00E84865"/>
    <w:rsid w:val="00EC2C6A"/>
    <w:rsid w:val="00EF20F3"/>
    <w:rsid w:val="00F077D9"/>
    <w:rsid w:val="00F2685D"/>
    <w:rsid w:val="00F45A98"/>
    <w:rsid w:val="00F6668B"/>
    <w:rsid w:val="00F71092"/>
    <w:rsid w:val="00F7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BBDD"/>
  <w15:chartTrackingRefBased/>
  <w15:docId w15:val="{96B6C4A2-0810-4011-A3B6-3C04AA05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47B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74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4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747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47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747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747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747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747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747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4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74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74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74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74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74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74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74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74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7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B7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747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B7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747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B74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747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CB74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74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B74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74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Сушко</dc:creator>
  <cp:keywords/>
  <dc:description/>
  <cp:lastModifiedBy>Дмитрий Сушко</cp:lastModifiedBy>
  <cp:revision>3</cp:revision>
  <dcterms:created xsi:type="dcterms:W3CDTF">2026-07-24T09:03:00Z</dcterms:created>
  <dcterms:modified xsi:type="dcterms:W3CDTF">2026-07-24T09:04:00Z</dcterms:modified>
</cp:coreProperties>
</file>